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C12" w:rsidRPr="002626CB" w:rsidRDefault="00762C12" w:rsidP="002626C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themeColor="text1"/>
          <w:sz w:val="40"/>
          <w:szCs w:val="40"/>
        </w:rPr>
      </w:pPr>
      <w:r w:rsidRPr="002626CB">
        <w:rPr>
          <w:rFonts w:asciiTheme="minorHAnsi" w:hAnsiTheme="minorHAnsi" w:cstheme="minorHAnsi"/>
          <w:b/>
          <w:color w:val="000000" w:themeColor="text1"/>
          <w:sz w:val="40"/>
          <w:szCs w:val="40"/>
        </w:rPr>
        <w:t xml:space="preserve">Gefährdungsbeurteilung </w:t>
      </w:r>
      <w:r w:rsidR="00E75F82" w:rsidRPr="002626CB">
        <w:rPr>
          <w:rFonts w:asciiTheme="minorHAnsi" w:hAnsiTheme="minorHAnsi" w:cstheme="minorHAnsi"/>
          <w:b/>
          <w:color w:val="000000" w:themeColor="text1"/>
          <w:sz w:val="40"/>
          <w:szCs w:val="40"/>
        </w:rPr>
        <w:t xml:space="preserve">- </w:t>
      </w:r>
      <w:r w:rsidR="00AC56BD" w:rsidRPr="002626CB">
        <w:rPr>
          <w:rFonts w:asciiTheme="minorHAnsi" w:hAnsiTheme="minorHAnsi" w:cstheme="minorHAnsi"/>
          <w:b/>
          <w:color w:val="000000" w:themeColor="text1"/>
          <w:sz w:val="40"/>
          <w:szCs w:val="40"/>
        </w:rPr>
        <w:t xml:space="preserve">Anlage Coronavirus </w:t>
      </w:r>
      <w:r w:rsidR="00BD0BB4" w:rsidRPr="002626CB">
        <w:rPr>
          <w:rFonts w:asciiTheme="minorHAnsi" w:hAnsiTheme="minorHAnsi" w:cstheme="minorHAnsi"/>
          <w:b/>
          <w:color w:val="000000" w:themeColor="text1"/>
          <w:sz w:val="40"/>
          <w:szCs w:val="40"/>
        </w:rPr>
        <w:t>SARS-CoV-2</w:t>
      </w:r>
    </w:p>
    <w:p w:rsidR="00EB3061" w:rsidRPr="002626CB" w:rsidRDefault="00EB3061" w:rsidP="00BD0BB4">
      <w:pPr>
        <w:rPr>
          <w:rFonts w:asciiTheme="minorHAnsi" w:hAnsiTheme="minorHAnsi" w:cstheme="minorHAnsi"/>
          <w:b/>
          <w:color w:val="000000" w:themeColor="text1"/>
          <w:u w:val="single"/>
        </w:rPr>
      </w:pPr>
    </w:p>
    <w:p w:rsidR="00112C14" w:rsidRDefault="00112C14" w:rsidP="00BD0BB4">
      <w:pPr>
        <w:rPr>
          <w:rFonts w:asciiTheme="minorHAnsi" w:hAnsiTheme="minorHAnsi" w:cstheme="minorHAnsi"/>
          <w:b/>
          <w:color w:val="000000" w:themeColor="text1"/>
          <w:sz w:val="20"/>
          <w:szCs w:val="20"/>
        </w:rPr>
      </w:pPr>
    </w:p>
    <w:p w:rsidR="00D273FF" w:rsidRPr="00B01C2F" w:rsidRDefault="00D273FF" w:rsidP="00BD0BB4">
      <w:pPr>
        <w:rPr>
          <w:rFonts w:asciiTheme="minorHAnsi" w:hAnsiTheme="minorHAnsi" w:cstheme="minorHAnsi"/>
          <w:b/>
          <w:color w:val="000000" w:themeColor="text1"/>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2263"/>
        <w:gridCol w:w="5529"/>
        <w:gridCol w:w="1842"/>
        <w:gridCol w:w="6060"/>
      </w:tblGrid>
      <w:tr w:rsidR="00112C14" w:rsidRPr="002626CB" w:rsidTr="00B45F29">
        <w:tc>
          <w:tcPr>
            <w:tcW w:w="2263" w:type="dxa"/>
            <w:shd w:val="clear" w:color="auto" w:fill="D9D9D9" w:themeFill="background1" w:themeFillShade="D9"/>
          </w:tcPr>
          <w:p w:rsidR="00112C14" w:rsidRPr="002626CB" w:rsidRDefault="00112C14" w:rsidP="00112C14">
            <w:pPr>
              <w:rPr>
                <w:rFonts w:asciiTheme="minorHAnsi" w:hAnsiTheme="minorHAnsi" w:cstheme="minorHAnsi"/>
                <w:b/>
                <w:color w:val="000000" w:themeColor="text1"/>
                <w:sz w:val="22"/>
                <w:szCs w:val="22"/>
              </w:rPr>
            </w:pPr>
            <w:r w:rsidRPr="002626CB">
              <w:rPr>
                <w:rFonts w:asciiTheme="minorHAnsi" w:hAnsiTheme="minorHAnsi" w:cstheme="minorHAnsi"/>
                <w:b/>
                <w:color w:val="000000" w:themeColor="text1"/>
                <w:sz w:val="22"/>
                <w:szCs w:val="22"/>
              </w:rPr>
              <w:t>Gesamteinrichtung:</w:t>
            </w:r>
          </w:p>
        </w:tc>
        <w:tc>
          <w:tcPr>
            <w:tcW w:w="5529" w:type="dxa"/>
            <w:tcBorders>
              <w:right w:val="single" w:sz="4" w:space="0" w:color="auto"/>
            </w:tcBorders>
            <w:shd w:val="clear" w:color="auto" w:fill="D9D9D9" w:themeFill="background1" w:themeFillShade="D9"/>
          </w:tcPr>
          <w:p w:rsidR="00112C14" w:rsidRPr="003C2652" w:rsidRDefault="00112C14" w:rsidP="00112C14">
            <w:pPr>
              <w:rPr>
                <w:rFonts w:asciiTheme="minorHAnsi" w:hAnsiTheme="minorHAnsi" w:cstheme="minorHAnsi"/>
                <w:color w:val="000000" w:themeColor="text1"/>
              </w:rPr>
            </w:pPr>
          </w:p>
        </w:tc>
        <w:tc>
          <w:tcPr>
            <w:tcW w:w="1842" w:type="dxa"/>
            <w:tcBorders>
              <w:top w:val="nil"/>
              <w:left w:val="single" w:sz="4" w:space="0" w:color="auto"/>
              <w:bottom w:val="nil"/>
              <w:right w:val="single" w:sz="4" w:space="0" w:color="auto"/>
            </w:tcBorders>
            <w:shd w:val="clear" w:color="auto" w:fill="FFFFFF" w:themeFill="background1"/>
          </w:tcPr>
          <w:p w:rsidR="00112C14" w:rsidRPr="002626CB" w:rsidRDefault="00112C14" w:rsidP="00112C14">
            <w:pPr>
              <w:rPr>
                <w:rFonts w:asciiTheme="minorHAnsi" w:hAnsiTheme="minorHAnsi" w:cstheme="minorHAnsi"/>
                <w:b/>
                <w:color w:val="000000" w:themeColor="text1"/>
                <w:sz w:val="22"/>
                <w:szCs w:val="22"/>
              </w:rPr>
            </w:pPr>
            <w:bookmarkStart w:id="0" w:name="_GoBack"/>
            <w:bookmarkEnd w:id="0"/>
          </w:p>
        </w:tc>
        <w:tc>
          <w:tcPr>
            <w:tcW w:w="6060" w:type="dxa"/>
            <w:tcBorders>
              <w:left w:val="single" w:sz="4" w:space="0" w:color="auto"/>
            </w:tcBorders>
            <w:shd w:val="clear" w:color="auto" w:fill="D9D9D9" w:themeFill="background1" w:themeFillShade="D9"/>
          </w:tcPr>
          <w:p w:rsidR="00112C14" w:rsidRPr="002626CB" w:rsidRDefault="00112C14" w:rsidP="00112C14">
            <w:pPr>
              <w:rPr>
                <w:rFonts w:asciiTheme="minorHAnsi" w:hAnsiTheme="minorHAnsi" w:cstheme="minorHAnsi"/>
                <w:b/>
                <w:color w:val="000000" w:themeColor="text1"/>
                <w:sz w:val="22"/>
                <w:szCs w:val="22"/>
              </w:rPr>
            </w:pPr>
            <w:r w:rsidRPr="002626CB">
              <w:rPr>
                <w:rFonts w:asciiTheme="minorHAnsi" w:hAnsiTheme="minorHAnsi" w:cstheme="minorHAnsi"/>
                <w:b/>
                <w:color w:val="000000" w:themeColor="text1"/>
                <w:sz w:val="22"/>
                <w:szCs w:val="22"/>
              </w:rPr>
              <w:t>Risikoklasse:</w:t>
            </w:r>
          </w:p>
        </w:tc>
      </w:tr>
      <w:tr w:rsidR="00112C14" w:rsidRPr="002626CB" w:rsidTr="00B45F29">
        <w:tc>
          <w:tcPr>
            <w:tcW w:w="2263" w:type="dxa"/>
            <w:shd w:val="clear" w:color="auto" w:fill="D9D9D9" w:themeFill="background1" w:themeFillShade="D9"/>
          </w:tcPr>
          <w:p w:rsidR="00112C14" w:rsidRPr="002626CB" w:rsidRDefault="00112C14" w:rsidP="00112C14">
            <w:pPr>
              <w:rPr>
                <w:rFonts w:asciiTheme="minorHAnsi" w:hAnsiTheme="minorHAnsi" w:cstheme="minorHAnsi"/>
                <w:b/>
                <w:color w:val="000000" w:themeColor="text1"/>
                <w:sz w:val="22"/>
                <w:szCs w:val="22"/>
              </w:rPr>
            </w:pPr>
            <w:r w:rsidRPr="002626CB">
              <w:rPr>
                <w:rFonts w:asciiTheme="minorHAnsi" w:hAnsiTheme="minorHAnsi" w:cstheme="minorHAnsi"/>
                <w:b/>
                <w:color w:val="000000" w:themeColor="text1"/>
                <w:sz w:val="22"/>
                <w:szCs w:val="22"/>
              </w:rPr>
              <w:t>Name Einrichtung:</w:t>
            </w:r>
          </w:p>
        </w:tc>
        <w:tc>
          <w:tcPr>
            <w:tcW w:w="5529" w:type="dxa"/>
            <w:tcBorders>
              <w:right w:val="single" w:sz="4" w:space="0" w:color="auto"/>
            </w:tcBorders>
            <w:shd w:val="clear" w:color="auto" w:fill="D9D9D9" w:themeFill="background1" w:themeFillShade="D9"/>
          </w:tcPr>
          <w:p w:rsidR="00112C14" w:rsidRPr="003C2652" w:rsidRDefault="00112C14" w:rsidP="00112C14">
            <w:pPr>
              <w:rPr>
                <w:rFonts w:asciiTheme="minorHAnsi" w:hAnsiTheme="minorHAnsi" w:cstheme="minorHAnsi"/>
                <w:color w:val="000000" w:themeColor="text1"/>
              </w:rPr>
            </w:pPr>
          </w:p>
        </w:tc>
        <w:tc>
          <w:tcPr>
            <w:tcW w:w="1842" w:type="dxa"/>
            <w:tcBorders>
              <w:top w:val="nil"/>
              <w:left w:val="single" w:sz="4" w:space="0" w:color="auto"/>
              <w:bottom w:val="nil"/>
              <w:right w:val="single" w:sz="4" w:space="0" w:color="auto"/>
            </w:tcBorders>
            <w:shd w:val="clear" w:color="auto" w:fill="FFFFFF" w:themeFill="background1"/>
          </w:tcPr>
          <w:p w:rsidR="00112C14" w:rsidRPr="002626CB" w:rsidRDefault="00112C14" w:rsidP="00112C14">
            <w:pPr>
              <w:spacing w:line="240" w:lineRule="exact"/>
              <w:rPr>
                <w:rFonts w:asciiTheme="minorHAnsi" w:hAnsiTheme="minorHAnsi" w:cstheme="minorHAnsi"/>
                <w:color w:val="000000" w:themeColor="text1"/>
                <w:sz w:val="22"/>
                <w:szCs w:val="22"/>
              </w:rPr>
            </w:pPr>
          </w:p>
        </w:tc>
        <w:tc>
          <w:tcPr>
            <w:tcW w:w="6060" w:type="dxa"/>
            <w:tcBorders>
              <w:left w:val="single" w:sz="4" w:space="0" w:color="auto"/>
            </w:tcBorders>
            <w:shd w:val="clear" w:color="auto" w:fill="D9D9D9" w:themeFill="background1" w:themeFillShade="D9"/>
          </w:tcPr>
          <w:p w:rsidR="00112C14" w:rsidRPr="002626CB" w:rsidRDefault="003C2652" w:rsidP="003C2652">
            <w:pPr>
              <w:tabs>
                <w:tab w:val="left" w:pos="1169"/>
              </w:tabs>
              <w:spacing w:line="240" w:lineRule="exact"/>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1. Gering:</w:t>
            </w:r>
            <w:r>
              <w:rPr>
                <w:rFonts w:asciiTheme="minorHAnsi" w:hAnsiTheme="minorHAnsi" w:cstheme="minorHAnsi"/>
                <w:color w:val="000000" w:themeColor="text1"/>
                <w:sz w:val="22"/>
                <w:szCs w:val="22"/>
              </w:rPr>
              <w:tab/>
            </w:r>
            <w:r w:rsidR="00112C14" w:rsidRPr="002626CB">
              <w:rPr>
                <w:rFonts w:asciiTheme="minorHAnsi" w:hAnsiTheme="minorHAnsi" w:cstheme="minorHAnsi"/>
                <w:color w:val="000000" w:themeColor="text1"/>
                <w:sz w:val="22"/>
                <w:szCs w:val="22"/>
              </w:rPr>
              <w:t>Risiko akzeptabel</w:t>
            </w:r>
          </w:p>
        </w:tc>
      </w:tr>
      <w:tr w:rsidR="00112C14" w:rsidRPr="002626CB" w:rsidTr="00B45F29">
        <w:tc>
          <w:tcPr>
            <w:tcW w:w="2263" w:type="dxa"/>
            <w:shd w:val="clear" w:color="auto" w:fill="D9D9D9" w:themeFill="background1" w:themeFillShade="D9"/>
          </w:tcPr>
          <w:p w:rsidR="00112C14" w:rsidRPr="002626CB" w:rsidRDefault="00112C14" w:rsidP="00112C14">
            <w:pPr>
              <w:rPr>
                <w:rFonts w:asciiTheme="minorHAnsi" w:hAnsiTheme="minorHAnsi" w:cstheme="minorHAnsi"/>
                <w:b/>
                <w:color w:val="000000" w:themeColor="text1"/>
                <w:sz w:val="22"/>
                <w:szCs w:val="22"/>
              </w:rPr>
            </w:pPr>
            <w:r w:rsidRPr="002626CB">
              <w:rPr>
                <w:rFonts w:asciiTheme="minorHAnsi" w:hAnsiTheme="minorHAnsi" w:cstheme="minorHAnsi"/>
                <w:b/>
                <w:color w:val="000000" w:themeColor="text1"/>
                <w:sz w:val="22"/>
                <w:szCs w:val="22"/>
              </w:rPr>
              <w:t>Straße/Nr.:</w:t>
            </w:r>
          </w:p>
        </w:tc>
        <w:tc>
          <w:tcPr>
            <w:tcW w:w="5529" w:type="dxa"/>
            <w:tcBorders>
              <w:right w:val="single" w:sz="4" w:space="0" w:color="auto"/>
            </w:tcBorders>
            <w:shd w:val="clear" w:color="auto" w:fill="D9D9D9" w:themeFill="background1" w:themeFillShade="D9"/>
          </w:tcPr>
          <w:p w:rsidR="00112C14" w:rsidRPr="003C2652" w:rsidRDefault="00112C14" w:rsidP="00112C14">
            <w:pPr>
              <w:rPr>
                <w:rFonts w:asciiTheme="minorHAnsi" w:hAnsiTheme="minorHAnsi" w:cstheme="minorHAnsi"/>
                <w:color w:val="000000" w:themeColor="text1"/>
              </w:rPr>
            </w:pPr>
          </w:p>
        </w:tc>
        <w:tc>
          <w:tcPr>
            <w:tcW w:w="1842" w:type="dxa"/>
            <w:tcBorders>
              <w:top w:val="nil"/>
              <w:left w:val="single" w:sz="4" w:space="0" w:color="auto"/>
              <w:bottom w:val="nil"/>
              <w:right w:val="single" w:sz="4" w:space="0" w:color="auto"/>
            </w:tcBorders>
            <w:shd w:val="clear" w:color="auto" w:fill="FFFFFF" w:themeFill="background1"/>
          </w:tcPr>
          <w:p w:rsidR="00112C14" w:rsidRPr="002626CB" w:rsidRDefault="00112C14" w:rsidP="00112C14">
            <w:pPr>
              <w:spacing w:line="240" w:lineRule="exact"/>
              <w:rPr>
                <w:rFonts w:asciiTheme="minorHAnsi" w:hAnsiTheme="minorHAnsi" w:cstheme="minorHAnsi"/>
                <w:color w:val="000000" w:themeColor="text1"/>
                <w:sz w:val="22"/>
                <w:szCs w:val="22"/>
              </w:rPr>
            </w:pPr>
          </w:p>
        </w:tc>
        <w:tc>
          <w:tcPr>
            <w:tcW w:w="6060" w:type="dxa"/>
            <w:tcBorders>
              <w:left w:val="single" w:sz="4" w:space="0" w:color="auto"/>
            </w:tcBorders>
            <w:shd w:val="clear" w:color="auto" w:fill="D9D9D9" w:themeFill="background1" w:themeFillShade="D9"/>
          </w:tcPr>
          <w:p w:rsidR="00112C14" w:rsidRPr="002626CB" w:rsidRDefault="00112C14" w:rsidP="003C2652">
            <w:pPr>
              <w:tabs>
                <w:tab w:val="left" w:pos="1169"/>
              </w:tabs>
              <w:spacing w:line="240" w:lineRule="exact"/>
              <w:rPr>
                <w:rFonts w:asciiTheme="minorHAnsi" w:hAnsiTheme="minorHAnsi" w:cstheme="minorHAnsi"/>
                <w:b/>
                <w:color w:val="000000" w:themeColor="text1"/>
                <w:sz w:val="22"/>
                <w:szCs w:val="22"/>
              </w:rPr>
            </w:pPr>
            <w:r w:rsidRPr="002626CB">
              <w:rPr>
                <w:rFonts w:asciiTheme="minorHAnsi" w:hAnsiTheme="minorHAnsi" w:cstheme="minorHAnsi"/>
                <w:color w:val="000000" w:themeColor="text1"/>
                <w:sz w:val="22"/>
                <w:szCs w:val="22"/>
              </w:rPr>
              <w:t xml:space="preserve">2. </w:t>
            </w:r>
            <w:r w:rsidR="003C2652">
              <w:rPr>
                <w:rFonts w:asciiTheme="minorHAnsi" w:hAnsiTheme="minorHAnsi" w:cstheme="minorHAnsi"/>
                <w:color w:val="000000" w:themeColor="text1"/>
                <w:sz w:val="22"/>
                <w:szCs w:val="22"/>
              </w:rPr>
              <w:t>Mittel:</w:t>
            </w:r>
            <w:r w:rsidR="003C2652">
              <w:rPr>
                <w:rFonts w:asciiTheme="minorHAnsi" w:hAnsiTheme="minorHAnsi" w:cstheme="minorHAnsi"/>
                <w:color w:val="000000" w:themeColor="text1"/>
                <w:sz w:val="22"/>
                <w:szCs w:val="22"/>
              </w:rPr>
              <w:tab/>
            </w:r>
            <w:r w:rsidRPr="002626CB">
              <w:rPr>
                <w:rFonts w:asciiTheme="minorHAnsi" w:hAnsiTheme="minorHAnsi" w:cstheme="minorHAnsi"/>
                <w:color w:val="000000" w:themeColor="text1"/>
                <w:sz w:val="22"/>
                <w:szCs w:val="22"/>
              </w:rPr>
              <w:t>Reduzierung des Risikos notwendig</w:t>
            </w:r>
          </w:p>
        </w:tc>
      </w:tr>
      <w:tr w:rsidR="00112C14" w:rsidRPr="002626CB" w:rsidTr="00B45F29">
        <w:tc>
          <w:tcPr>
            <w:tcW w:w="2263" w:type="dxa"/>
            <w:shd w:val="clear" w:color="auto" w:fill="D9D9D9" w:themeFill="background1" w:themeFillShade="D9"/>
          </w:tcPr>
          <w:p w:rsidR="00112C14" w:rsidRPr="002626CB" w:rsidRDefault="00112C14" w:rsidP="00112C14">
            <w:pPr>
              <w:rPr>
                <w:rFonts w:asciiTheme="minorHAnsi" w:hAnsiTheme="minorHAnsi" w:cstheme="minorHAnsi"/>
                <w:b/>
                <w:color w:val="000000" w:themeColor="text1"/>
                <w:sz w:val="22"/>
                <w:szCs w:val="22"/>
              </w:rPr>
            </w:pPr>
            <w:r w:rsidRPr="002626CB">
              <w:rPr>
                <w:rFonts w:asciiTheme="minorHAnsi" w:hAnsiTheme="minorHAnsi" w:cstheme="minorHAnsi"/>
                <w:b/>
                <w:color w:val="000000" w:themeColor="text1"/>
                <w:sz w:val="22"/>
                <w:szCs w:val="22"/>
              </w:rPr>
              <w:t>Ort:</w:t>
            </w:r>
          </w:p>
        </w:tc>
        <w:tc>
          <w:tcPr>
            <w:tcW w:w="5529" w:type="dxa"/>
            <w:tcBorders>
              <w:right w:val="single" w:sz="4" w:space="0" w:color="auto"/>
            </w:tcBorders>
            <w:shd w:val="clear" w:color="auto" w:fill="D9D9D9" w:themeFill="background1" w:themeFillShade="D9"/>
          </w:tcPr>
          <w:p w:rsidR="00112C14" w:rsidRPr="003C2652" w:rsidRDefault="00112C14" w:rsidP="00112C14">
            <w:pPr>
              <w:rPr>
                <w:rFonts w:asciiTheme="minorHAnsi" w:hAnsiTheme="minorHAnsi" w:cstheme="minorHAnsi"/>
                <w:color w:val="000000" w:themeColor="text1"/>
              </w:rPr>
            </w:pPr>
          </w:p>
        </w:tc>
        <w:tc>
          <w:tcPr>
            <w:tcW w:w="1842" w:type="dxa"/>
            <w:tcBorders>
              <w:top w:val="nil"/>
              <w:left w:val="single" w:sz="4" w:space="0" w:color="auto"/>
              <w:bottom w:val="nil"/>
              <w:right w:val="single" w:sz="4" w:space="0" w:color="auto"/>
            </w:tcBorders>
            <w:shd w:val="clear" w:color="auto" w:fill="FFFFFF" w:themeFill="background1"/>
          </w:tcPr>
          <w:p w:rsidR="00112C14" w:rsidRPr="002626CB" w:rsidRDefault="00112C14" w:rsidP="00112C14">
            <w:pPr>
              <w:spacing w:line="240" w:lineRule="exact"/>
              <w:rPr>
                <w:rFonts w:asciiTheme="minorHAnsi" w:hAnsiTheme="minorHAnsi" w:cstheme="minorHAnsi"/>
                <w:color w:val="000000" w:themeColor="text1"/>
                <w:sz w:val="22"/>
                <w:szCs w:val="22"/>
              </w:rPr>
            </w:pPr>
          </w:p>
        </w:tc>
        <w:tc>
          <w:tcPr>
            <w:tcW w:w="6060" w:type="dxa"/>
            <w:tcBorders>
              <w:left w:val="single" w:sz="4" w:space="0" w:color="auto"/>
            </w:tcBorders>
            <w:shd w:val="clear" w:color="auto" w:fill="D9D9D9" w:themeFill="background1" w:themeFillShade="D9"/>
          </w:tcPr>
          <w:p w:rsidR="00112C14" w:rsidRPr="002626CB" w:rsidRDefault="003C2652" w:rsidP="003C2652">
            <w:pPr>
              <w:tabs>
                <w:tab w:val="left" w:pos="1169"/>
              </w:tabs>
              <w:spacing w:line="240" w:lineRule="exact"/>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3. Hoch:</w:t>
            </w:r>
            <w:r>
              <w:rPr>
                <w:rFonts w:asciiTheme="minorHAnsi" w:hAnsiTheme="minorHAnsi" w:cstheme="minorHAnsi"/>
                <w:color w:val="000000" w:themeColor="text1"/>
                <w:sz w:val="22"/>
                <w:szCs w:val="22"/>
              </w:rPr>
              <w:tab/>
            </w:r>
            <w:r w:rsidR="00112C14" w:rsidRPr="002626CB">
              <w:rPr>
                <w:rFonts w:asciiTheme="minorHAnsi" w:hAnsiTheme="minorHAnsi" w:cstheme="minorHAnsi"/>
                <w:color w:val="000000" w:themeColor="text1"/>
                <w:sz w:val="22"/>
                <w:szCs w:val="22"/>
              </w:rPr>
              <w:t>Reduzierung des Risikos dringend erforderlich</w:t>
            </w:r>
          </w:p>
        </w:tc>
      </w:tr>
    </w:tbl>
    <w:p w:rsidR="00112C14" w:rsidRPr="002626CB" w:rsidRDefault="00112C14">
      <w:pPr>
        <w:rPr>
          <w:rFonts w:asciiTheme="minorHAnsi" w:hAnsiTheme="minorHAnsi" w:cstheme="minorHAnsi"/>
          <w:color w:val="000000" w:themeColor="text1"/>
          <w:sz w:val="20"/>
          <w:szCs w:val="20"/>
        </w:rPr>
      </w:pPr>
    </w:p>
    <w:tbl>
      <w:tblPr>
        <w:tblpPr w:leftFromText="141" w:rightFromText="141" w:vertAnchor="text" w:tblpX="54" w:tblpY="1"/>
        <w:tblOverlap w:val="never"/>
        <w:tblW w:w="1596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57" w:type="dxa"/>
          <w:left w:w="57" w:type="dxa"/>
          <w:bottom w:w="57" w:type="dxa"/>
          <w:right w:w="57" w:type="dxa"/>
        </w:tblCellMar>
        <w:tblLook w:val="01E0" w:firstRow="1" w:lastRow="1" w:firstColumn="1" w:lastColumn="1" w:noHBand="0" w:noVBand="0"/>
      </w:tblPr>
      <w:tblGrid>
        <w:gridCol w:w="3771"/>
        <w:gridCol w:w="1122"/>
        <w:gridCol w:w="1713"/>
        <w:gridCol w:w="5386"/>
        <w:gridCol w:w="1134"/>
        <w:gridCol w:w="851"/>
        <w:gridCol w:w="850"/>
        <w:gridCol w:w="1134"/>
      </w:tblGrid>
      <w:tr w:rsidR="00E60788" w:rsidRPr="002626CB" w:rsidTr="00693F18">
        <w:trPr>
          <w:cantSplit/>
          <w:trHeight w:val="397"/>
          <w:tblHeader/>
        </w:trPr>
        <w:tc>
          <w:tcPr>
            <w:tcW w:w="3771" w:type="dxa"/>
            <w:vMerge w:val="restart"/>
            <w:shd w:val="clear" w:color="auto" w:fill="CCCCCC"/>
            <w:vAlign w:val="center"/>
          </w:tcPr>
          <w:p w:rsidR="0046379C" w:rsidRPr="002626CB" w:rsidRDefault="0046379C" w:rsidP="00693F18">
            <w:pPr>
              <w:spacing w:line="240" w:lineRule="exact"/>
              <w:jc w:val="center"/>
              <w:rPr>
                <w:rFonts w:asciiTheme="minorHAnsi" w:hAnsiTheme="minorHAnsi" w:cstheme="minorHAnsi"/>
                <w:b/>
                <w:color w:val="000000" w:themeColor="text1"/>
                <w:sz w:val="22"/>
                <w:szCs w:val="22"/>
              </w:rPr>
            </w:pPr>
            <w:r w:rsidRPr="002626CB">
              <w:rPr>
                <w:rFonts w:asciiTheme="minorHAnsi" w:hAnsiTheme="minorHAnsi" w:cstheme="minorHAnsi"/>
                <w:b/>
                <w:color w:val="000000" w:themeColor="text1"/>
                <w:sz w:val="22"/>
                <w:szCs w:val="22"/>
              </w:rPr>
              <w:t>Gefährdungen ermitteln</w:t>
            </w:r>
          </w:p>
        </w:tc>
        <w:tc>
          <w:tcPr>
            <w:tcW w:w="2835" w:type="dxa"/>
            <w:gridSpan w:val="2"/>
            <w:shd w:val="clear" w:color="auto" w:fill="CCCCCC"/>
            <w:vAlign w:val="center"/>
          </w:tcPr>
          <w:p w:rsidR="0046379C" w:rsidRPr="002626CB" w:rsidRDefault="00E75F82" w:rsidP="00693F18">
            <w:pPr>
              <w:spacing w:line="240" w:lineRule="exact"/>
              <w:jc w:val="center"/>
              <w:rPr>
                <w:rFonts w:asciiTheme="minorHAnsi" w:hAnsiTheme="minorHAnsi" w:cstheme="minorHAnsi"/>
                <w:b/>
                <w:color w:val="000000" w:themeColor="text1"/>
                <w:sz w:val="22"/>
                <w:szCs w:val="22"/>
              </w:rPr>
            </w:pPr>
            <w:r w:rsidRPr="002626CB">
              <w:rPr>
                <w:rFonts w:asciiTheme="minorHAnsi" w:hAnsiTheme="minorHAnsi" w:cstheme="minorHAnsi"/>
                <w:b/>
                <w:color w:val="000000" w:themeColor="text1"/>
                <w:sz w:val="22"/>
                <w:szCs w:val="22"/>
              </w:rPr>
              <w:t xml:space="preserve">Gefährdungen </w:t>
            </w:r>
            <w:r w:rsidR="0046379C" w:rsidRPr="002626CB">
              <w:rPr>
                <w:rFonts w:asciiTheme="minorHAnsi" w:hAnsiTheme="minorHAnsi" w:cstheme="minorHAnsi"/>
                <w:b/>
                <w:color w:val="000000" w:themeColor="text1"/>
                <w:sz w:val="22"/>
                <w:szCs w:val="22"/>
              </w:rPr>
              <w:t>beurteilen</w:t>
            </w:r>
          </w:p>
        </w:tc>
        <w:tc>
          <w:tcPr>
            <w:tcW w:w="5386" w:type="dxa"/>
            <w:vMerge w:val="restart"/>
            <w:shd w:val="clear" w:color="auto" w:fill="CCCCCC"/>
            <w:vAlign w:val="center"/>
          </w:tcPr>
          <w:p w:rsidR="0046379C" w:rsidRPr="002626CB" w:rsidRDefault="0046379C" w:rsidP="00693F18">
            <w:pPr>
              <w:spacing w:line="240" w:lineRule="exact"/>
              <w:jc w:val="center"/>
              <w:rPr>
                <w:rFonts w:asciiTheme="minorHAnsi" w:hAnsiTheme="minorHAnsi" w:cstheme="minorHAnsi"/>
                <w:b/>
                <w:color w:val="000000" w:themeColor="text1"/>
                <w:sz w:val="22"/>
                <w:szCs w:val="22"/>
              </w:rPr>
            </w:pPr>
            <w:r w:rsidRPr="002626CB">
              <w:rPr>
                <w:rFonts w:asciiTheme="minorHAnsi" w:hAnsiTheme="minorHAnsi" w:cstheme="minorHAnsi"/>
                <w:b/>
                <w:color w:val="000000" w:themeColor="text1"/>
                <w:sz w:val="22"/>
                <w:szCs w:val="22"/>
              </w:rPr>
              <w:t>Maßnahmen festlegen/Bemerkungen</w:t>
            </w:r>
          </w:p>
        </w:tc>
        <w:tc>
          <w:tcPr>
            <w:tcW w:w="1985" w:type="dxa"/>
            <w:gridSpan w:val="2"/>
            <w:shd w:val="clear" w:color="auto" w:fill="CCCCCC"/>
            <w:vAlign w:val="center"/>
          </w:tcPr>
          <w:p w:rsidR="00C469F2" w:rsidRDefault="0046379C" w:rsidP="00693F18">
            <w:pPr>
              <w:spacing w:line="240" w:lineRule="exact"/>
              <w:jc w:val="center"/>
              <w:rPr>
                <w:rFonts w:asciiTheme="minorHAnsi" w:hAnsiTheme="minorHAnsi" w:cstheme="minorHAnsi"/>
                <w:b/>
                <w:color w:val="000000" w:themeColor="text1"/>
                <w:sz w:val="22"/>
                <w:szCs w:val="22"/>
              </w:rPr>
            </w:pPr>
            <w:r w:rsidRPr="002626CB">
              <w:rPr>
                <w:rFonts w:asciiTheme="minorHAnsi" w:hAnsiTheme="minorHAnsi" w:cstheme="minorHAnsi"/>
                <w:b/>
                <w:color w:val="000000" w:themeColor="text1"/>
                <w:sz w:val="22"/>
                <w:szCs w:val="22"/>
              </w:rPr>
              <w:t>Maßnahmen</w:t>
            </w:r>
          </w:p>
          <w:p w:rsidR="0046379C" w:rsidRPr="002626CB" w:rsidRDefault="0046379C" w:rsidP="00693F18">
            <w:pPr>
              <w:spacing w:line="240" w:lineRule="exact"/>
              <w:jc w:val="center"/>
              <w:rPr>
                <w:rFonts w:asciiTheme="minorHAnsi" w:hAnsiTheme="minorHAnsi" w:cstheme="minorHAnsi"/>
                <w:b/>
                <w:color w:val="000000" w:themeColor="text1"/>
                <w:sz w:val="22"/>
                <w:szCs w:val="22"/>
              </w:rPr>
            </w:pPr>
            <w:r w:rsidRPr="002626CB">
              <w:rPr>
                <w:rFonts w:asciiTheme="minorHAnsi" w:hAnsiTheme="minorHAnsi" w:cstheme="minorHAnsi"/>
                <w:b/>
                <w:color w:val="000000" w:themeColor="text1"/>
                <w:sz w:val="22"/>
                <w:szCs w:val="22"/>
              </w:rPr>
              <w:t>durchführen</w:t>
            </w:r>
          </w:p>
        </w:tc>
        <w:tc>
          <w:tcPr>
            <w:tcW w:w="1984" w:type="dxa"/>
            <w:gridSpan w:val="2"/>
            <w:shd w:val="clear" w:color="auto" w:fill="CCCCCC"/>
            <w:vAlign w:val="center"/>
          </w:tcPr>
          <w:p w:rsidR="00C469F2" w:rsidRDefault="0046379C" w:rsidP="00693F18">
            <w:pPr>
              <w:spacing w:line="240" w:lineRule="exact"/>
              <w:jc w:val="center"/>
              <w:rPr>
                <w:rFonts w:asciiTheme="minorHAnsi" w:hAnsiTheme="minorHAnsi" w:cstheme="minorHAnsi"/>
                <w:b/>
                <w:color w:val="000000" w:themeColor="text1"/>
                <w:sz w:val="22"/>
                <w:szCs w:val="22"/>
              </w:rPr>
            </w:pPr>
            <w:r w:rsidRPr="002626CB">
              <w:rPr>
                <w:rFonts w:asciiTheme="minorHAnsi" w:hAnsiTheme="minorHAnsi" w:cstheme="minorHAnsi"/>
                <w:b/>
                <w:color w:val="000000" w:themeColor="text1"/>
                <w:sz w:val="22"/>
                <w:szCs w:val="22"/>
              </w:rPr>
              <w:t>Wirksamkeit</w:t>
            </w:r>
          </w:p>
          <w:p w:rsidR="0046379C" w:rsidRPr="002626CB" w:rsidRDefault="0046379C" w:rsidP="00693F18">
            <w:pPr>
              <w:spacing w:line="240" w:lineRule="exact"/>
              <w:jc w:val="center"/>
              <w:rPr>
                <w:rFonts w:asciiTheme="minorHAnsi" w:hAnsiTheme="minorHAnsi" w:cstheme="minorHAnsi"/>
                <w:b/>
                <w:color w:val="000000" w:themeColor="text1"/>
                <w:sz w:val="22"/>
                <w:szCs w:val="22"/>
              </w:rPr>
            </w:pPr>
            <w:r w:rsidRPr="002626CB">
              <w:rPr>
                <w:rFonts w:asciiTheme="minorHAnsi" w:hAnsiTheme="minorHAnsi" w:cstheme="minorHAnsi"/>
                <w:b/>
                <w:color w:val="000000" w:themeColor="text1"/>
                <w:sz w:val="22"/>
                <w:szCs w:val="22"/>
              </w:rPr>
              <w:t>überprüfen</w:t>
            </w:r>
          </w:p>
        </w:tc>
      </w:tr>
      <w:tr w:rsidR="00E60788" w:rsidRPr="002626CB" w:rsidTr="00693F18">
        <w:trPr>
          <w:cantSplit/>
          <w:trHeight w:val="284"/>
          <w:tblHeader/>
        </w:trPr>
        <w:tc>
          <w:tcPr>
            <w:tcW w:w="3771" w:type="dxa"/>
            <w:vMerge/>
            <w:shd w:val="clear" w:color="auto" w:fill="CCCCCC"/>
            <w:vAlign w:val="center"/>
          </w:tcPr>
          <w:p w:rsidR="0046379C" w:rsidRPr="002626CB" w:rsidRDefault="0046379C" w:rsidP="00693F18">
            <w:pPr>
              <w:spacing w:line="240" w:lineRule="exact"/>
              <w:jc w:val="center"/>
              <w:rPr>
                <w:rFonts w:asciiTheme="minorHAnsi" w:hAnsiTheme="minorHAnsi" w:cstheme="minorHAnsi"/>
                <w:color w:val="000000" w:themeColor="text1"/>
                <w:sz w:val="22"/>
                <w:szCs w:val="22"/>
              </w:rPr>
            </w:pPr>
          </w:p>
        </w:tc>
        <w:tc>
          <w:tcPr>
            <w:tcW w:w="1122" w:type="dxa"/>
            <w:shd w:val="clear" w:color="auto" w:fill="CCCCCC"/>
            <w:vAlign w:val="center"/>
          </w:tcPr>
          <w:p w:rsidR="0046379C" w:rsidRPr="002626CB" w:rsidRDefault="0046379C" w:rsidP="00693F18">
            <w:pPr>
              <w:spacing w:line="240" w:lineRule="exact"/>
              <w:jc w:val="center"/>
              <w:rPr>
                <w:rFonts w:asciiTheme="minorHAnsi" w:hAnsiTheme="minorHAnsi" w:cstheme="minorHAnsi"/>
                <w:b/>
                <w:color w:val="000000" w:themeColor="text1"/>
                <w:sz w:val="22"/>
                <w:szCs w:val="22"/>
              </w:rPr>
            </w:pPr>
            <w:r w:rsidRPr="002626CB">
              <w:rPr>
                <w:rFonts w:asciiTheme="minorHAnsi" w:hAnsiTheme="minorHAnsi" w:cstheme="minorHAnsi"/>
                <w:b/>
                <w:color w:val="000000" w:themeColor="text1"/>
                <w:sz w:val="22"/>
                <w:szCs w:val="22"/>
              </w:rPr>
              <w:t>Risiko-</w:t>
            </w:r>
          </w:p>
          <w:p w:rsidR="0046379C" w:rsidRPr="002626CB" w:rsidRDefault="0046379C" w:rsidP="00693F18">
            <w:pPr>
              <w:spacing w:line="240" w:lineRule="exact"/>
              <w:jc w:val="center"/>
              <w:rPr>
                <w:rFonts w:asciiTheme="minorHAnsi" w:hAnsiTheme="minorHAnsi" w:cstheme="minorHAnsi"/>
                <w:b/>
                <w:color w:val="000000" w:themeColor="text1"/>
                <w:sz w:val="22"/>
                <w:szCs w:val="22"/>
              </w:rPr>
            </w:pPr>
            <w:r w:rsidRPr="002626CB">
              <w:rPr>
                <w:rFonts w:asciiTheme="minorHAnsi" w:hAnsiTheme="minorHAnsi" w:cstheme="minorHAnsi"/>
                <w:b/>
                <w:color w:val="000000" w:themeColor="text1"/>
                <w:sz w:val="22"/>
                <w:szCs w:val="22"/>
              </w:rPr>
              <w:t>klasse</w:t>
            </w:r>
          </w:p>
        </w:tc>
        <w:tc>
          <w:tcPr>
            <w:tcW w:w="1713" w:type="dxa"/>
            <w:shd w:val="clear" w:color="auto" w:fill="CCCCCC"/>
            <w:vAlign w:val="center"/>
          </w:tcPr>
          <w:p w:rsidR="0046379C" w:rsidRPr="002626CB" w:rsidRDefault="0046379C" w:rsidP="00693F18">
            <w:pPr>
              <w:spacing w:line="240" w:lineRule="exact"/>
              <w:jc w:val="center"/>
              <w:rPr>
                <w:rFonts w:asciiTheme="minorHAnsi" w:hAnsiTheme="minorHAnsi" w:cstheme="minorHAnsi"/>
                <w:b/>
                <w:color w:val="000000" w:themeColor="text1"/>
                <w:sz w:val="22"/>
                <w:szCs w:val="22"/>
              </w:rPr>
            </w:pPr>
            <w:r w:rsidRPr="002626CB">
              <w:rPr>
                <w:rFonts w:asciiTheme="minorHAnsi" w:hAnsiTheme="minorHAnsi" w:cstheme="minorHAnsi"/>
                <w:b/>
                <w:color w:val="000000" w:themeColor="text1"/>
                <w:sz w:val="22"/>
                <w:szCs w:val="22"/>
              </w:rPr>
              <w:t>Schutzziele</w:t>
            </w:r>
          </w:p>
        </w:tc>
        <w:tc>
          <w:tcPr>
            <w:tcW w:w="5386" w:type="dxa"/>
            <w:vMerge/>
            <w:shd w:val="clear" w:color="auto" w:fill="CCCCCC"/>
            <w:vAlign w:val="center"/>
          </w:tcPr>
          <w:p w:rsidR="0046379C" w:rsidRPr="002626CB" w:rsidRDefault="0046379C" w:rsidP="00693F18">
            <w:pPr>
              <w:spacing w:line="240" w:lineRule="exact"/>
              <w:jc w:val="center"/>
              <w:rPr>
                <w:rFonts w:asciiTheme="minorHAnsi" w:hAnsiTheme="minorHAnsi" w:cstheme="minorHAnsi"/>
                <w:color w:val="000000" w:themeColor="text1"/>
                <w:sz w:val="22"/>
                <w:szCs w:val="22"/>
              </w:rPr>
            </w:pPr>
          </w:p>
        </w:tc>
        <w:tc>
          <w:tcPr>
            <w:tcW w:w="1134" w:type="dxa"/>
            <w:shd w:val="clear" w:color="auto" w:fill="CCCCCC"/>
            <w:vAlign w:val="center"/>
          </w:tcPr>
          <w:p w:rsidR="0046379C" w:rsidRPr="002626CB" w:rsidRDefault="0046379C" w:rsidP="00693F18">
            <w:pPr>
              <w:spacing w:line="240" w:lineRule="exact"/>
              <w:jc w:val="center"/>
              <w:rPr>
                <w:rFonts w:asciiTheme="minorHAnsi" w:hAnsiTheme="minorHAnsi" w:cstheme="minorHAnsi"/>
                <w:b/>
                <w:color w:val="000000" w:themeColor="text1"/>
                <w:sz w:val="22"/>
                <w:szCs w:val="22"/>
              </w:rPr>
            </w:pPr>
            <w:r w:rsidRPr="002626CB">
              <w:rPr>
                <w:rFonts w:asciiTheme="minorHAnsi" w:hAnsiTheme="minorHAnsi" w:cstheme="minorHAnsi"/>
                <w:b/>
                <w:color w:val="000000" w:themeColor="text1"/>
                <w:sz w:val="22"/>
                <w:szCs w:val="22"/>
              </w:rPr>
              <w:t>Wer?</w:t>
            </w:r>
          </w:p>
        </w:tc>
        <w:tc>
          <w:tcPr>
            <w:tcW w:w="851" w:type="dxa"/>
            <w:shd w:val="clear" w:color="auto" w:fill="CCCCCC"/>
            <w:vAlign w:val="center"/>
          </w:tcPr>
          <w:p w:rsidR="0046379C" w:rsidRPr="002626CB" w:rsidRDefault="0046379C" w:rsidP="00693F18">
            <w:pPr>
              <w:spacing w:line="240" w:lineRule="exact"/>
              <w:jc w:val="center"/>
              <w:rPr>
                <w:rFonts w:asciiTheme="minorHAnsi" w:hAnsiTheme="minorHAnsi" w:cstheme="minorHAnsi"/>
                <w:b/>
                <w:color w:val="000000" w:themeColor="text1"/>
                <w:sz w:val="22"/>
                <w:szCs w:val="22"/>
              </w:rPr>
            </w:pPr>
            <w:r w:rsidRPr="002626CB">
              <w:rPr>
                <w:rFonts w:asciiTheme="minorHAnsi" w:hAnsiTheme="minorHAnsi" w:cstheme="minorHAnsi"/>
                <w:b/>
                <w:color w:val="000000" w:themeColor="text1"/>
                <w:sz w:val="22"/>
                <w:szCs w:val="22"/>
              </w:rPr>
              <w:t>Bis wann?</w:t>
            </w:r>
          </w:p>
        </w:tc>
        <w:tc>
          <w:tcPr>
            <w:tcW w:w="850" w:type="dxa"/>
            <w:shd w:val="clear" w:color="auto" w:fill="CCCCCC"/>
            <w:vAlign w:val="center"/>
          </w:tcPr>
          <w:p w:rsidR="0046379C" w:rsidRPr="002626CB" w:rsidRDefault="0046379C" w:rsidP="00693F18">
            <w:pPr>
              <w:spacing w:line="240" w:lineRule="exact"/>
              <w:jc w:val="center"/>
              <w:rPr>
                <w:rFonts w:asciiTheme="minorHAnsi" w:hAnsiTheme="minorHAnsi" w:cstheme="minorHAnsi"/>
                <w:b/>
                <w:color w:val="000000" w:themeColor="text1"/>
                <w:sz w:val="22"/>
                <w:szCs w:val="22"/>
              </w:rPr>
            </w:pPr>
            <w:r w:rsidRPr="002626CB">
              <w:rPr>
                <w:rFonts w:asciiTheme="minorHAnsi" w:hAnsiTheme="minorHAnsi" w:cstheme="minorHAnsi"/>
                <w:b/>
                <w:color w:val="000000" w:themeColor="text1"/>
                <w:sz w:val="22"/>
                <w:szCs w:val="22"/>
              </w:rPr>
              <w:t>Wann?</w:t>
            </w:r>
          </w:p>
        </w:tc>
        <w:tc>
          <w:tcPr>
            <w:tcW w:w="1134" w:type="dxa"/>
            <w:shd w:val="clear" w:color="auto" w:fill="CCCCCC"/>
            <w:vAlign w:val="center"/>
          </w:tcPr>
          <w:p w:rsidR="0046379C" w:rsidRPr="002626CB" w:rsidRDefault="0046379C" w:rsidP="00693F18">
            <w:pPr>
              <w:spacing w:line="240" w:lineRule="exact"/>
              <w:jc w:val="center"/>
              <w:rPr>
                <w:rFonts w:asciiTheme="minorHAnsi" w:hAnsiTheme="minorHAnsi" w:cstheme="minorHAnsi"/>
                <w:b/>
                <w:bCs/>
                <w:color w:val="000000" w:themeColor="text1"/>
                <w:spacing w:val="-6"/>
                <w:sz w:val="22"/>
                <w:szCs w:val="22"/>
              </w:rPr>
            </w:pPr>
            <w:r w:rsidRPr="002626CB">
              <w:rPr>
                <w:rFonts w:asciiTheme="minorHAnsi" w:hAnsiTheme="minorHAnsi" w:cstheme="minorHAnsi"/>
                <w:b/>
                <w:bCs/>
                <w:color w:val="000000" w:themeColor="text1"/>
                <w:spacing w:val="-6"/>
                <w:sz w:val="22"/>
                <w:szCs w:val="22"/>
              </w:rPr>
              <w:t>Ziel erreicht?</w:t>
            </w:r>
          </w:p>
        </w:tc>
      </w:tr>
      <w:tr w:rsidR="00E60788" w:rsidRPr="002626CB" w:rsidTr="00693F18">
        <w:trPr>
          <w:trHeight w:val="1191"/>
        </w:trPr>
        <w:tc>
          <w:tcPr>
            <w:tcW w:w="3771" w:type="dxa"/>
            <w:tcMar>
              <w:top w:w="28" w:type="dxa"/>
              <w:left w:w="28" w:type="dxa"/>
              <w:bottom w:w="28" w:type="dxa"/>
              <w:right w:w="28" w:type="dxa"/>
            </w:tcMar>
          </w:tcPr>
          <w:p w:rsidR="00762C12" w:rsidRPr="002626CB" w:rsidRDefault="00762C12" w:rsidP="00693F18">
            <w:pPr>
              <w:spacing w:line="300" w:lineRule="exact"/>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t>Allgemein: Tröpfchen-, Schmier-/</w:t>
            </w:r>
            <w:r w:rsidR="00C469F2">
              <w:rPr>
                <w:rFonts w:asciiTheme="minorHAnsi" w:hAnsiTheme="minorHAnsi" w:cstheme="minorHAnsi"/>
                <w:color w:val="000000" w:themeColor="text1"/>
                <w:sz w:val="20"/>
                <w:szCs w:val="20"/>
              </w:rPr>
              <w:t xml:space="preserve"> </w:t>
            </w:r>
            <w:r w:rsidRPr="002626CB">
              <w:rPr>
                <w:rFonts w:asciiTheme="minorHAnsi" w:hAnsiTheme="minorHAnsi" w:cstheme="minorHAnsi"/>
                <w:color w:val="000000" w:themeColor="text1"/>
                <w:sz w:val="20"/>
                <w:szCs w:val="20"/>
              </w:rPr>
              <w:t>Kontak</w:t>
            </w:r>
            <w:r w:rsidR="00C469F2">
              <w:rPr>
                <w:rFonts w:asciiTheme="minorHAnsi" w:hAnsiTheme="minorHAnsi" w:cstheme="minorHAnsi"/>
                <w:color w:val="000000" w:themeColor="text1"/>
                <w:sz w:val="20"/>
                <w:szCs w:val="20"/>
              </w:rPr>
              <w:t>t-</w:t>
            </w:r>
            <w:r w:rsidRPr="002626CB">
              <w:rPr>
                <w:rFonts w:asciiTheme="minorHAnsi" w:hAnsiTheme="minorHAnsi" w:cstheme="minorHAnsi"/>
                <w:color w:val="000000" w:themeColor="text1"/>
                <w:sz w:val="20"/>
                <w:szCs w:val="20"/>
              </w:rPr>
              <w:t xml:space="preserve">infektion </w:t>
            </w:r>
            <w:r w:rsidR="00BD0BB4" w:rsidRPr="002626CB">
              <w:rPr>
                <w:rFonts w:asciiTheme="minorHAnsi" w:hAnsiTheme="minorHAnsi" w:cstheme="minorHAnsi"/>
                <w:color w:val="000000" w:themeColor="text1"/>
                <w:sz w:val="20"/>
                <w:szCs w:val="20"/>
              </w:rPr>
              <w:t xml:space="preserve">mit dem Coronavirus SARS-CoV-2 </w:t>
            </w:r>
            <w:r w:rsidRPr="002626CB">
              <w:rPr>
                <w:rFonts w:asciiTheme="minorHAnsi" w:hAnsiTheme="minorHAnsi" w:cstheme="minorHAnsi"/>
                <w:color w:val="000000" w:themeColor="text1"/>
                <w:sz w:val="20"/>
                <w:szCs w:val="20"/>
              </w:rPr>
              <w:t xml:space="preserve">durch Kontaktpersonen, die </w:t>
            </w:r>
            <w:r w:rsidRPr="002626CB">
              <w:rPr>
                <w:rFonts w:asciiTheme="minorHAnsi" w:hAnsiTheme="minorHAnsi" w:cstheme="minorHAnsi"/>
                <w:color w:val="000000" w:themeColor="text1"/>
                <w:sz w:val="20"/>
                <w:szCs w:val="20"/>
                <w:u w:val="single"/>
              </w:rPr>
              <w:t>leichte oder unspezifische Symptome</w:t>
            </w:r>
            <w:r w:rsidRPr="002626CB">
              <w:rPr>
                <w:rFonts w:asciiTheme="minorHAnsi" w:hAnsiTheme="minorHAnsi" w:cstheme="minorHAnsi"/>
                <w:color w:val="000000" w:themeColor="text1"/>
                <w:sz w:val="20"/>
                <w:szCs w:val="20"/>
              </w:rPr>
              <w:t xml:space="preserve"> (Verdachtsfäll</w:t>
            </w:r>
            <w:r w:rsidR="00C469F2">
              <w:rPr>
                <w:rFonts w:asciiTheme="minorHAnsi" w:hAnsiTheme="minorHAnsi" w:cstheme="minorHAnsi"/>
                <w:color w:val="000000" w:themeColor="text1"/>
                <w:sz w:val="20"/>
                <w:szCs w:val="20"/>
              </w:rPr>
              <w:t>e) aufweisen (siehe hierzu RKI).</w:t>
            </w:r>
          </w:p>
          <w:p w:rsidR="00762C12" w:rsidRPr="002626CB" w:rsidRDefault="00762C12" w:rsidP="00693F18">
            <w:pPr>
              <w:spacing w:line="300" w:lineRule="exact"/>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t xml:space="preserve">Besonders gefährdet sind </w:t>
            </w:r>
            <w:r w:rsidRPr="00BB0F23">
              <w:rPr>
                <w:rFonts w:asciiTheme="minorHAnsi" w:hAnsiTheme="minorHAnsi" w:cstheme="minorHAnsi"/>
                <w:sz w:val="20"/>
                <w:szCs w:val="20"/>
              </w:rPr>
              <w:t>Mita</w:t>
            </w:r>
            <w:r w:rsidR="00C469F2" w:rsidRPr="00BB0F23">
              <w:rPr>
                <w:rFonts w:asciiTheme="minorHAnsi" w:hAnsiTheme="minorHAnsi" w:cstheme="minorHAnsi"/>
                <w:sz w:val="20"/>
                <w:szCs w:val="20"/>
              </w:rPr>
              <w:t>rbeitende</w:t>
            </w:r>
            <w:r w:rsidRPr="00BB0F23">
              <w:rPr>
                <w:rFonts w:asciiTheme="minorHAnsi" w:hAnsiTheme="minorHAnsi" w:cstheme="minorHAnsi"/>
                <w:sz w:val="20"/>
                <w:szCs w:val="20"/>
              </w:rPr>
              <w:t xml:space="preserve"> </w:t>
            </w:r>
            <w:r w:rsidRPr="002626CB">
              <w:rPr>
                <w:rFonts w:asciiTheme="minorHAnsi" w:hAnsiTheme="minorHAnsi" w:cstheme="minorHAnsi"/>
                <w:color w:val="000000" w:themeColor="text1"/>
                <w:sz w:val="20"/>
                <w:szCs w:val="20"/>
              </w:rPr>
              <w:t>mit Vorerkrankungen und geschwächtem Immunsystem</w:t>
            </w:r>
            <w:r w:rsidR="00C469F2">
              <w:rPr>
                <w:rFonts w:asciiTheme="minorHAnsi" w:hAnsiTheme="minorHAnsi" w:cstheme="minorHAnsi"/>
                <w:color w:val="000000" w:themeColor="text1"/>
                <w:sz w:val="20"/>
                <w:szCs w:val="20"/>
              </w:rPr>
              <w:t>.</w:t>
            </w:r>
          </w:p>
          <w:p w:rsidR="0046379C" w:rsidRPr="002626CB" w:rsidRDefault="0046379C" w:rsidP="00693F18">
            <w:pPr>
              <w:spacing w:line="300" w:lineRule="exact"/>
              <w:rPr>
                <w:rFonts w:asciiTheme="minorHAnsi" w:hAnsiTheme="minorHAnsi" w:cstheme="minorHAnsi"/>
                <w:color w:val="000000" w:themeColor="text1"/>
                <w:sz w:val="20"/>
                <w:szCs w:val="20"/>
              </w:rPr>
            </w:pPr>
          </w:p>
        </w:tc>
        <w:tc>
          <w:tcPr>
            <w:tcW w:w="1122" w:type="dxa"/>
            <w:tcMar>
              <w:top w:w="28" w:type="dxa"/>
              <w:left w:w="28" w:type="dxa"/>
              <w:bottom w:w="28" w:type="dxa"/>
              <w:right w:w="28" w:type="dxa"/>
            </w:tcMar>
          </w:tcPr>
          <w:p w:rsidR="0046379C" w:rsidRPr="002626CB" w:rsidRDefault="0046379C" w:rsidP="00693F18">
            <w:pPr>
              <w:spacing w:line="300" w:lineRule="exact"/>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t>mittel – hoch (je nach Tätigkeits</w:t>
            </w:r>
            <w:r w:rsidR="00C469F2">
              <w:rPr>
                <w:rFonts w:asciiTheme="minorHAnsi" w:hAnsiTheme="minorHAnsi" w:cstheme="minorHAnsi"/>
                <w:color w:val="000000" w:themeColor="text1"/>
                <w:sz w:val="20"/>
                <w:szCs w:val="20"/>
              </w:rPr>
              <w:t>-</w:t>
            </w:r>
            <w:r w:rsidRPr="002626CB">
              <w:rPr>
                <w:rFonts w:asciiTheme="minorHAnsi" w:hAnsiTheme="minorHAnsi" w:cstheme="minorHAnsi"/>
                <w:color w:val="000000" w:themeColor="text1"/>
                <w:sz w:val="20"/>
                <w:szCs w:val="20"/>
              </w:rPr>
              <w:t>bereich)</w:t>
            </w:r>
          </w:p>
        </w:tc>
        <w:tc>
          <w:tcPr>
            <w:tcW w:w="1713" w:type="dxa"/>
            <w:tcMar>
              <w:top w:w="28" w:type="dxa"/>
              <w:left w:w="28" w:type="dxa"/>
              <w:bottom w:w="28" w:type="dxa"/>
              <w:right w:w="28" w:type="dxa"/>
            </w:tcMar>
          </w:tcPr>
          <w:p w:rsidR="0046379C" w:rsidRPr="002626CB" w:rsidRDefault="0046379C" w:rsidP="00693F18">
            <w:pPr>
              <w:spacing w:line="300" w:lineRule="exact"/>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t>Infektion und Übertragung des Virus vermeiden bzw. alle Maßnahmen ergreifen</w:t>
            </w:r>
            <w:r w:rsidR="00C469F2">
              <w:rPr>
                <w:rFonts w:asciiTheme="minorHAnsi" w:hAnsiTheme="minorHAnsi" w:cstheme="minorHAnsi"/>
                <w:color w:val="000000" w:themeColor="text1"/>
                <w:sz w:val="20"/>
                <w:szCs w:val="20"/>
              </w:rPr>
              <w:t>, um</w:t>
            </w:r>
            <w:r w:rsidRPr="002626CB">
              <w:rPr>
                <w:rFonts w:asciiTheme="minorHAnsi" w:hAnsiTheme="minorHAnsi" w:cstheme="minorHAnsi"/>
                <w:color w:val="000000" w:themeColor="text1"/>
                <w:sz w:val="20"/>
                <w:szCs w:val="20"/>
              </w:rPr>
              <w:t xml:space="preserve"> die Übertragungs</w:t>
            </w:r>
            <w:r w:rsidR="00C469F2">
              <w:rPr>
                <w:rFonts w:asciiTheme="minorHAnsi" w:hAnsiTheme="minorHAnsi" w:cstheme="minorHAnsi"/>
                <w:color w:val="000000" w:themeColor="text1"/>
                <w:sz w:val="20"/>
                <w:szCs w:val="20"/>
              </w:rPr>
              <w:t>-</w:t>
            </w:r>
            <w:r w:rsidRPr="002626CB">
              <w:rPr>
                <w:rFonts w:asciiTheme="minorHAnsi" w:hAnsiTheme="minorHAnsi" w:cstheme="minorHAnsi"/>
                <w:color w:val="000000" w:themeColor="text1"/>
                <w:sz w:val="20"/>
                <w:szCs w:val="20"/>
              </w:rPr>
              <w:t xml:space="preserve">möglichkeiten zu minimieren. </w:t>
            </w:r>
          </w:p>
        </w:tc>
        <w:tc>
          <w:tcPr>
            <w:tcW w:w="5386" w:type="dxa"/>
            <w:tcMar>
              <w:top w:w="28" w:type="dxa"/>
              <w:left w:w="28" w:type="dxa"/>
              <w:bottom w:w="28" w:type="dxa"/>
              <w:right w:w="28" w:type="dxa"/>
            </w:tcMar>
          </w:tcPr>
          <w:p w:rsidR="0046379C" w:rsidRPr="00A23179" w:rsidRDefault="000835D6" w:rsidP="00693F18">
            <w:pPr>
              <w:spacing w:line="300" w:lineRule="exact"/>
              <w:rPr>
                <w:rFonts w:asciiTheme="minorHAnsi" w:hAnsiTheme="minorHAnsi" w:cstheme="minorHAnsi"/>
                <w:sz w:val="20"/>
                <w:szCs w:val="20"/>
              </w:rPr>
            </w:pPr>
            <w:r w:rsidRPr="002626CB">
              <w:rPr>
                <w:rFonts w:asciiTheme="minorHAnsi" w:hAnsiTheme="minorHAnsi" w:cstheme="minorHAnsi"/>
                <w:color w:val="000000" w:themeColor="text1"/>
                <w:sz w:val="20"/>
                <w:szCs w:val="20"/>
              </w:rPr>
              <w:t xml:space="preserve">A) </w:t>
            </w:r>
            <w:r w:rsidR="0046379C" w:rsidRPr="002626CB">
              <w:rPr>
                <w:rFonts w:asciiTheme="minorHAnsi" w:hAnsiTheme="minorHAnsi" w:cstheme="minorHAnsi"/>
                <w:color w:val="000000" w:themeColor="text1"/>
                <w:sz w:val="20"/>
                <w:szCs w:val="20"/>
              </w:rPr>
              <w:t xml:space="preserve">Konsequente Anwendung der Mindestschutzmaßnahmen nach </w:t>
            </w:r>
            <w:r w:rsidR="0046379C" w:rsidRPr="00A23179">
              <w:rPr>
                <w:rFonts w:asciiTheme="minorHAnsi" w:hAnsiTheme="minorHAnsi" w:cstheme="minorHAnsi"/>
                <w:sz w:val="20"/>
                <w:szCs w:val="20"/>
              </w:rPr>
              <w:t>TRBA</w:t>
            </w:r>
            <w:r w:rsidR="00237879" w:rsidRPr="00A23179">
              <w:rPr>
                <w:rFonts w:asciiTheme="minorHAnsi" w:hAnsiTheme="minorHAnsi" w:cstheme="minorHAnsi"/>
                <w:sz w:val="20"/>
                <w:szCs w:val="20"/>
              </w:rPr>
              <w:t xml:space="preserve"> (Technische Regeln für Biologische Arbeitsstoffe)</w:t>
            </w:r>
            <w:r w:rsidR="0046379C" w:rsidRPr="00A23179">
              <w:rPr>
                <w:rFonts w:asciiTheme="minorHAnsi" w:hAnsiTheme="minorHAnsi" w:cstheme="minorHAnsi"/>
                <w:sz w:val="20"/>
                <w:szCs w:val="20"/>
              </w:rPr>
              <w:t xml:space="preserve"> 250 4.1 insbesondere:</w:t>
            </w:r>
          </w:p>
          <w:p w:rsidR="0046379C" w:rsidRPr="002626CB" w:rsidRDefault="0046379C" w:rsidP="00693F18">
            <w:pPr>
              <w:pStyle w:val="Listenabsatz"/>
              <w:numPr>
                <w:ilvl w:val="0"/>
                <w:numId w:val="3"/>
              </w:numPr>
              <w:spacing w:line="300" w:lineRule="exact"/>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t xml:space="preserve">geeignetes Händedesinfektionsmittel (mind. begrenzt viruzid) zur Verfügung stellen, </w:t>
            </w:r>
          </w:p>
          <w:p w:rsidR="0046379C" w:rsidRPr="002626CB" w:rsidRDefault="0046379C" w:rsidP="00693F18">
            <w:pPr>
              <w:pStyle w:val="Listenabsatz"/>
              <w:numPr>
                <w:ilvl w:val="0"/>
                <w:numId w:val="3"/>
              </w:numPr>
              <w:spacing w:line="300" w:lineRule="exact"/>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t>regelmäßige hygienische Händedesinfektion</w:t>
            </w:r>
            <w:r w:rsidR="00F01255" w:rsidRPr="002626CB">
              <w:rPr>
                <w:rFonts w:asciiTheme="minorHAnsi" w:hAnsiTheme="minorHAnsi" w:cstheme="minorHAnsi"/>
                <w:color w:val="000000" w:themeColor="text1"/>
                <w:sz w:val="20"/>
                <w:szCs w:val="20"/>
              </w:rPr>
              <w:t xml:space="preserve"> gemäß Hygieneplan</w:t>
            </w:r>
            <w:r w:rsidRPr="002626CB">
              <w:rPr>
                <w:rFonts w:asciiTheme="minorHAnsi" w:hAnsiTheme="minorHAnsi" w:cstheme="minorHAnsi"/>
                <w:color w:val="000000" w:themeColor="text1"/>
                <w:sz w:val="20"/>
                <w:szCs w:val="20"/>
              </w:rPr>
              <w:t>,</w:t>
            </w:r>
          </w:p>
          <w:p w:rsidR="0046379C" w:rsidRPr="002626CB" w:rsidRDefault="0046379C" w:rsidP="00693F18">
            <w:pPr>
              <w:pStyle w:val="Listenabsatz"/>
              <w:numPr>
                <w:ilvl w:val="0"/>
                <w:numId w:val="3"/>
              </w:numPr>
              <w:spacing w:line="300" w:lineRule="exact"/>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t>Hautschutz und -pflege,</w:t>
            </w:r>
          </w:p>
          <w:p w:rsidR="0046379C" w:rsidRPr="002626CB" w:rsidRDefault="0046379C" w:rsidP="00693F18">
            <w:pPr>
              <w:pStyle w:val="Listenabsatz"/>
              <w:numPr>
                <w:ilvl w:val="0"/>
                <w:numId w:val="3"/>
              </w:numPr>
              <w:spacing w:line="300" w:lineRule="exact"/>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t>Händewaschen (mind. 20 s),</w:t>
            </w:r>
          </w:p>
          <w:p w:rsidR="0046379C" w:rsidRPr="002626CB" w:rsidRDefault="0046379C" w:rsidP="00693F18">
            <w:pPr>
              <w:pStyle w:val="Listenabsatz"/>
              <w:numPr>
                <w:ilvl w:val="0"/>
                <w:numId w:val="3"/>
              </w:numPr>
              <w:spacing w:line="300" w:lineRule="exact"/>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t>Erstellung eines angepassten Hygieneplans</w:t>
            </w:r>
          </w:p>
          <w:p w:rsidR="0046379C" w:rsidRPr="002626CB" w:rsidRDefault="000835D6" w:rsidP="00693F18">
            <w:pPr>
              <w:spacing w:line="300" w:lineRule="exact"/>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t xml:space="preserve">B) </w:t>
            </w:r>
            <w:r w:rsidR="0046379C" w:rsidRPr="002626CB">
              <w:rPr>
                <w:rFonts w:asciiTheme="minorHAnsi" w:hAnsiTheme="minorHAnsi" w:cstheme="minorHAnsi"/>
                <w:color w:val="000000" w:themeColor="text1"/>
                <w:sz w:val="20"/>
                <w:szCs w:val="20"/>
              </w:rPr>
              <w:t>Weitere Maßnahmen:</w:t>
            </w:r>
          </w:p>
          <w:p w:rsidR="0046379C" w:rsidRPr="002626CB" w:rsidRDefault="0046379C" w:rsidP="00693F18">
            <w:pPr>
              <w:pStyle w:val="Listenabsatz"/>
              <w:numPr>
                <w:ilvl w:val="0"/>
                <w:numId w:val="3"/>
              </w:numPr>
              <w:spacing w:line="300" w:lineRule="exact"/>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t>Besteck und G</w:t>
            </w:r>
            <w:r w:rsidR="00B01C2F">
              <w:rPr>
                <w:rFonts w:asciiTheme="minorHAnsi" w:hAnsiTheme="minorHAnsi" w:cstheme="minorHAnsi"/>
                <w:color w:val="000000" w:themeColor="text1"/>
                <w:sz w:val="20"/>
                <w:szCs w:val="20"/>
              </w:rPr>
              <w:t>eschirr generell bei mind. 60 °</w:t>
            </w:r>
            <w:r w:rsidRPr="002626CB">
              <w:rPr>
                <w:rFonts w:asciiTheme="minorHAnsi" w:hAnsiTheme="minorHAnsi" w:cstheme="minorHAnsi"/>
                <w:color w:val="000000" w:themeColor="text1"/>
                <w:sz w:val="20"/>
                <w:szCs w:val="20"/>
              </w:rPr>
              <w:t xml:space="preserve">C </w:t>
            </w:r>
            <w:r w:rsidR="00343E4D">
              <w:rPr>
                <w:rFonts w:asciiTheme="minorHAnsi" w:hAnsiTheme="minorHAnsi" w:cstheme="minorHAnsi"/>
                <w:color w:val="000000" w:themeColor="text1"/>
                <w:sz w:val="20"/>
                <w:szCs w:val="20"/>
              </w:rPr>
              <w:t xml:space="preserve">in der </w:t>
            </w:r>
            <w:r w:rsidR="00343E4D" w:rsidRPr="00A23179">
              <w:rPr>
                <w:rFonts w:asciiTheme="minorHAnsi" w:hAnsiTheme="minorHAnsi" w:cstheme="minorHAnsi"/>
                <w:sz w:val="20"/>
                <w:szCs w:val="20"/>
              </w:rPr>
              <w:t>Spülmaschine</w:t>
            </w:r>
            <w:r w:rsidR="00343E4D">
              <w:rPr>
                <w:rFonts w:asciiTheme="minorHAnsi" w:hAnsiTheme="minorHAnsi" w:cstheme="minorHAnsi"/>
                <w:color w:val="000000" w:themeColor="text1"/>
                <w:sz w:val="20"/>
                <w:szCs w:val="20"/>
              </w:rPr>
              <w:t xml:space="preserve"> </w:t>
            </w:r>
            <w:r w:rsidRPr="002626CB">
              <w:rPr>
                <w:rFonts w:asciiTheme="minorHAnsi" w:hAnsiTheme="minorHAnsi" w:cstheme="minorHAnsi"/>
                <w:color w:val="000000" w:themeColor="text1"/>
                <w:sz w:val="20"/>
                <w:szCs w:val="20"/>
              </w:rPr>
              <w:t>reinigen,</w:t>
            </w:r>
          </w:p>
          <w:p w:rsidR="00E60788" w:rsidRPr="002626CB" w:rsidRDefault="00E60788" w:rsidP="00693F18">
            <w:pPr>
              <w:pStyle w:val="Listenabsatz"/>
              <w:numPr>
                <w:ilvl w:val="0"/>
                <w:numId w:val="3"/>
              </w:numPr>
              <w:spacing w:line="300" w:lineRule="exact"/>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t>Hände aus dem Gesicht fernhalten</w:t>
            </w:r>
          </w:p>
          <w:p w:rsidR="00E60788" w:rsidRPr="002626CB" w:rsidRDefault="00E60788" w:rsidP="00693F18">
            <w:pPr>
              <w:pStyle w:val="Listenabsatz"/>
              <w:numPr>
                <w:ilvl w:val="0"/>
                <w:numId w:val="3"/>
              </w:numPr>
              <w:spacing w:line="300" w:lineRule="exact"/>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t>Husten und Niesen in ein Taschentuch oder in die Armbeuge, nicht in die Hand</w:t>
            </w:r>
          </w:p>
          <w:p w:rsidR="00762C12" w:rsidRPr="002626CB" w:rsidRDefault="00343E4D" w:rsidP="00693F18">
            <w:pPr>
              <w:pStyle w:val="Listenabsatz"/>
              <w:numPr>
                <w:ilvl w:val="0"/>
                <w:numId w:val="3"/>
              </w:numPr>
              <w:spacing w:line="300" w:lineRule="exact"/>
              <w:rPr>
                <w:rFonts w:asciiTheme="minorHAnsi" w:hAnsiTheme="minorHAnsi" w:cstheme="minorHAnsi"/>
                <w:color w:val="000000" w:themeColor="text1"/>
                <w:sz w:val="20"/>
                <w:szCs w:val="20"/>
              </w:rPr>
            </w:pPr>
            <w:r w:rsidRPr="00A23179">
              <w:rPr>
                <w:rFonts w:asciiTheme="minorHAnsi" w:hAnsiTheme="minorHAnsi" w:cstheme="minorHAnsi"/>
                <w:sz w:val="20"/>
                <w:szCs w:val="20"/>
              </w:rPr>
              <w:t xml:space="preserve">regelmäßiges Händewaschen </w:t>
            </w:r>
            <w:r w:rsidR="00762C12" w:rsidRPr="002626CB">
              <w:rPr>
                <w:rFonts w:asciiTheme="minorHAnsi" w:hAnsiTheme="minorHAnsi" w:cstheme="minorHAnsi"/>
                <w:color w:val="000000" w:themeColor="text1"/>
                <w:sz w:val="20"/>
                <w:szCs w:val="20"/>
              </w:rPr>
              <w:t>(mind. 20 s),</w:t>
            </w:r>
          </w:p>
          <w:p w:rsidR="00762C12" w:rsidRPr="002626CB" w:rsidRDefault="00762C12" w:rsidP="00693F18">
            <w:pPr>
              <w:numPr>
                <w:ilvl w:val="0"/>
                <w:numId w:val="3"/>
              </w:numPr>
              <w:spacing w:line="300" w:lineRule="exact"/>
              <w:contextualSpacing/>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lastRenderedPageBreak/>
              <w:t>Händeschütteln vermeiden,</w:t>
            </w:r>
          </w:p>
          <w:p w:rsidR="00343E4D" w:rsidRPr="00A23179" w:rsidRDefault="00343E4D" w:rsidP="00693F18">
            <w:pPr>
              <w:pStyle w:val="Listenabsatz"/>
              <w:numPr>
                <w:ilvl w:val="0"/>
                <w:numId w:val="3"/>
              </w:numPr>
              <w:spacing w:line="300" w:lineRule="exact"/>
              <w:rPr>
                <w:rFonts w:asciiTheme="minorHAnsi" w:hAnsiTheme="minorHAnsi" w:cstheme="minorHAnsi"/>
                <w:sz w:val="20"/>
                <w:szCs w:val="20"/>
              </w:rPr>
            </w:pPr>
            <w:r w:rsidRPr="00A23179">
              <w:rPr>
                <w:rFonts w:asciiTheme="minorHAnsi" w:hAnsiTheme="minorHAnsi" w:cstheme="minorHAnsi"/>
                <w:sz w:val="20"/>
                <w:szCs w:val="20"/>
              </w:rPr>
              <w:t>im Verdachtsfall Wäsche und Textilien</w:t>
            </w:r>
            <w:r w:rsidR="000A266D" w:rsidRPr="00A23179">
              <w:rPr>
                <w:rFonts w:asciiTheme="minorHAnsi" w:hAnsiTheme="minorHAnsi" w:cstheme="minorHAnsi"/>
                <w:sz w:val="20"/>
                <w:szCs w:val="20"/>
              </w:rPr>
              <w:t xml:space="preserve"> - falls möglich -</w:t>
            </w:r>
            <w:r w:rsidRPr="00A23179">
              <w:rPr>
                <w:rFonts w:asciiTheme="minorHAnsi" w:hAnsiTheme="minorHAnsi" w:cstheme="minorHAnsi"/>
                <w:sz w:val="20"/>
                <w:szCs w:val="20"/>
              </w:rPr>
              <w:t xml:space="preserve"> bei mind. 60 °C reinigen</w:t>
            </w:r>
          </w:p>
          <w:p w:rsidR="00F01255" w:rsidRPr="002626CB" w:rsidRDefault="00F01255" w:rsidP="00693F18">
            <w:pPr>
              <w:pStyle w:val="StandardWeb"/>
              <w:spacing w:before="150" w:beforeAutospacing="0" w:after="0" w:afterAutospacing="0"/>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t>Diese Verhaltensregeln sind auch entwicklungsangemessen mit den Kindern zu erarbeiten und umzusetzen. Insbesondere das Händewaschen ist mit den Kindern gründlich durchzuführen. Eine Handdesinfektion ist bei Kindern nicht erforderlich.</w:t>
            </w:r>
          </w:p>
          <w:p w:rsidR="00762C12" w:rsidRDefault="00F01255" w:rsidP="00693F18">
            <w:pPr>
              <w:spacing w:line="300" w:lineRule="exact"/>
              <w:contextualSpacing/>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t>Neben den Beschäftigten der Kindertageseinrichtungen sollten sich auch die Kinder nach Betreten der Kindertageseinrichtung gründlich die Hände waschen</w:t>
            </w:r>
            <w:r w:rsidR="00A23179">
              <w:rPr>
                <w:rFonts w:asciiTheme="minorHAnsi" w:hAnsiTheme="minorHAnsi" w:cstheme="minorHAnsi"/>
                <w:color w:val="000000" w:themeColor="text1"/>
                <w:sz w:val="20"/>
                <w:szCs w:val="20"/>
              </w:rPr>
              <w:t>.</w:t>
            </w:r>
          </w:p>
          <w:p w:rsidR="00343E4D" w:rsidRDefault="00343E4D" w:rsidP="00693F18">
            <w:pPr>
              <w:spacing w:line="300" w:lineRule="exact"/>
              <w:ind w:left="360"/>
              <w:contextualSpacing/>
              <w:rPr>
                <w:rFonts w:asciiTheme="minorHAnsi" w:hAnsiTheme="minorHAnsi" w:cstheme="minorHAnsi"/>
                <w:color w:val="000000" w:themeColor="text1"/>
                <w:sz w:val="20"/>
                <w:szCs w:val="20"/>
              </w:rPr>
            </w:pPr>
          </w:p>
          <w:p w:rsidR="00343E4D" w:rsidRPr="00A23179" w:rsidRDefault="00343E4D" w:rsidP="00693F18">
            <w:pPr>
              <w:spacing w:line="300" w:lineRule="exact"/>
              <w:contextualSpacing/>
              <w:rPr>
                <w:rFonts w:asciiTheme="minorHAnsi" w:hAnsiTheme="minorHAnsi" w:cstheme="minorHAnsi"/>
                <w:sz w:val="20"/>
                <w:szCs w:val="20"/>
              </w:rPr>
            </w:pPr>
            <w:r w:rsidRPr="00A23179">
              <w:rPr>
                <w:rFonts w:asciiTheme="minorHAnsi" w:hAnsiTheme="minorHAnsi" w:cstheme="minorHAnsi"/>
                <w:sz w:val="20"/>
                <w:szCs w:val="20"/>
              </w:rPr>
              <w:t>Betreten der Kita durch Eltern</w:t>
            </w:r>
            <w:r w:rsidR="00A23179" w:rsidRPr="00A23179">
              <w:rPr>
                <w:rFonts w:asciiTheme="minorHAnsi" w:hAnsiTheme="minorHAnsi" w:cstheme="minorHAnsi"/>
                <w:sz w:val="20"/>
                <w:szCs w:val="20"/>
              </w:rPr>
              <w:t xml:space="preserve"> – Bereitstellen von </w:t>
            </w:r>
            <w:r w:rsidR="00F63B1E" w:rsidRPr="00A23179">
              <w:rPr>
                <w:rFonts w:asciiTheme="minorHAnsi" w:hAnsiTheme="minorHAnsi" w:cstheme="minorHAnsi"/>
                <w:sz w:val="20"/>
                <w:szCs w:val="20"/>
              </w:rPr>
              <w:t>Händedesinfektionsmittel</w:t>
            </w:r>
            <w:r w:rsidR="001B3836" w:rsidRPr="00A23179">
              <w:rPr>
                <w:rFonts w:asciiTheme="minorHAnsi" w:hAnsiTheme="minorHAnsi" w:cstheme="minorHAnsi"/>
                <w:sz w:val="20"/>
                <w:szCs w:val="20"/>
              </w:rPr>
              <w:t xml:space="preserve"> im Eingangsbereich</w:t>
            </w:r>
          </w:p>
          <w:p w:rsidR="00343E4D" w:rsidRPr="00A23179" w:rsidRDefault="00343E4D" w:rsidP="00693F18">
            <w:pPr>
              <w:spacing w:line="300" w:lineRule="exact"/>
              <w:contextualSpacing/>
              <w:rPr>
                <w:rFonts w:asciiTheme="minorHAnsi" w:hAnsiTheme="minorHAnsi" w:cstheme="minorHAnsi"/>
                <w:sz w:val="20"/>
                <w:szCs w:val="20"/>
              </w:rPr>
            </w:pPr>
            <w:r w:rsidRPr="00A23179">
              <w:rPr>
                <w:rFonts w:asciiTheme="minorHAnsi" w:hAnsiTheme="minorHAnsi" w:cstheme="minorHAnsi"/>
                <w:sz w:val="20"/>
                <w:szCs w:val="20"/>
              </w:rPr>
              <w:t>Übergabe der Kinder</w:t>
            </w:r>
            <w:r w:rsidR="00DB08D2">
              <w:rPr>
                <w:rFonts w:asciiTheme="minorHAnsi" w:hAnsiTheme="minorHAnsi" w:cstheme="minorHAnsi"/>
                <w:sz w:val="20"/>
                <w:szCs w:val="20"/>
              </w:rPr>
              <w:t>: I</w:t>
            </w:r>
            <w:r w:rsidR="00F63B1E" w:rsidRPr="00A23179">
              <w:rPr>
                <w:rFonts w:asciiTheme="minorHAnsi" w:hAnsiTheme="minorHAnsi" w:cstheme="minorHAnsi"/>
                <w:sz w:val="20"/>
                <w:szCs w:val="20"/>
              </w:rPr>
              <w:t xml:space="preserve">ndividuelle Regelung durch Kita </w:t>
            </w:r>
          </w:p>
          <w:p w:rsidR="00DB16EF" w:rsidRPr="00A23179" w:rsidRDefault="00DB16EF" w:rsidP="00693F18">
            <w:pPr>
              <w:spacing w:line="300" w:lineRule="exact"/>
              <w:contextualSpacing/>
              <w:rPr>
                <w:rFonts w:asciiTheme="minorHAnsi" w:hAnsiTheme="minorHAnsi" w:cstheme="minorHAnsi"/>
                <w:sz w:val="20"/>
                <w:szCs w:val="20"/>
              </w:rPr>
            </w:pPr>
            <w:r w:rsidRPr="00A23179">
              <w:rPr>
                <w:rFonts w:asciiTheme="minorHAnsi" w:hAnsiTheme="minorHAnsi" w:cstheme="minorHAnsi"/>
                <w:sz w:val="20"/>
                <w:szCs w:val="20"/>
              </w:rPr>
              <w:t>Kinder</w:t>
            </w:r>
            <w:r w:rsidR="00674BCD">
              <w:rPr>
                <w:rFonts w:asciiTheme="minorHAnsi" w:hAnsiTheme="minorHAnsi" w:cstheme="minorHAnsi"/>
                <w:sz w:val="20"/>
                <w:szCs w:val="20"/>
              </w:rPr>
              <w:t>, die krank sind oder</w:t>
            </w:r>
            <w:r w:rsidRPr="00A23179">
              <w:rPr>
                <w:rFonts w:asciiTheme="minorHAnsi" w:hAnsiTheme="minorHAnsi" w:cstheme="minorHAnsi"/>
                <w:sz w:val="20"/>
                <w:szCs w:val="20"/>
              </w:rPr>
              <w:t xml:space="preserve"> </w:t>
            </w:r>
            <w:r w:rsidR="00674BCD">
              <w:rPr>
                <w:rFonts w:asciiTheme="minorHAnsi" w:hAnsiTheme="minorHAnsi" w:cstheme="minorHAnsi"/>
                <w:sz w:val="20"/>
                <w:szCs w:val="20"/>
              </w:rPr>
              <w:t>Erkältungssymptome aufweisen, dürfen nicht betreut werden</w:t>
            </w:r>
          </w:p>
          <w:p w:rsidR="00F01255" w:rsidRPr="002626CB" w:rsidRDefault="00F01255" w:rsidP="00693F18">
            <w:pPr>
              <w:spacing w:line="300" w:lineRule="exact"/>
              <w:rPr>
                <w:rFonts w:asciiTheme="minorHAnsi" w:hAnsiTheme="minorHAnsi" w:cstheme="minorHAnsi"/>
                <w:color w:val="000000" w:themeColor="text1"/>
                <w:sz w:val="20"/>
                <w:szCs w:val="20"/>
              </w:rPr>
            </w:pPr>
          </w:p>
          <w:p w:rsidR="0046379C" w:rsidRPr="002626CB" w:rsidRDefault="000835D6" w:rsidP="00693F18">
            <w:pPr>
              <w:spacing w:line="300" w:lineRule="exact"/>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t xml:space="preserve">C) </w:t>
            </w:r>
            <w:r w:rsidR="00BB0F23">
              <w:rPr>
                <w:rFonts w:asciiTheme="minorHAnsi" w:hAnsiTheme="minorHAnsi" w:cstheme="minorHAnsi"/>
                <w:color w:val="000000" w:themeColor="text1"/>
                <w:sz w:val="20"/>
                <w:szCs w:val="20"/>
              </w:rPr>
              <w:t xml:space="preserve">Bei Notwendigkeit </w:t>
            </w:r>
            <w:r w:rsidR="0046379C" w:rsidRPr="002626CB">
              <w:rPr>
                <w:rFonts w:asciiTheme="minorHAnsi" w:hAnsiTheme="minorHAnsi" w:cstheme="minorHAnsi"/>
                <w:color w:val="000000" w:themeColor="text1"/>
                <w:sz w:val="20"/>
                <w:szCs w:val="20"/>
              </w:rPr>
              <w:t>Betriebsanweisungen spezifisc</w:t>
            </w:r>
            <w:r w:rsidR="00B01C2F">
              <w:rPr>
                <w:rFonts w:asciiTheme="minorHAnsi" w:hAnsiTheme="minorHAnsi" w:cstheme="minorHAnsi"/>
                <w:color w:val="000000" w:themeColor="text1"/>
                <w:sz w:val="20"/>
                <w:szCs w:val="20"/>
              </w:rPr>
              <w:t xml:space="preserve">h für </w:t>
            </w:r>
            <w:r w:rsidR="00B01C2F" w:rsidRPr="00BB0F23">
              <w:rPr>
                <w:rFonts w:asciiTheme="minorHAnsi" w:hAnsiTheme="minorHAnsi" w:cstheme="minorHAnsi"/>
                <w:sz w:val="20"/>
                <w:szCs w:val="20"/>
              </w:rPr>
              <w:t>Desinfektionsmittel + Bios</w:t>
            </w:r>
            <w:r w:rsidR="0046379C" w:rsidRPr="00BB0F23">
              <w:rPr>
                <w:rFonts w:asciiTheme="minorHAnsi" w:hAnsiTheme="minorHAnsi" w:cstheme="minorHAnsi"/>
                <w:sz w:val="20"/>
                <w:szCs w:val="20"/>
              </w:rPr>
              <w:t>toffe („Cor</w:t>
            </w:r>
            <w:r w:rsidR="00B01C2F" w:rsidRPr="00BB0F23">
              <w:rPr>
                <w:rFonts w:asciiTheme="minorHAnsi" w:hAnsiTheme="minorHAnsi" w:cstheme="minorHAnsi"/>
                <w:sz w:val="20"/>
                <w:szCs w:val="20"/>
              </w:rPr>
              <w:t>onavirus“ SARS-CoV-2) anpassen u.</w:t>
            </w:r>
            <w:r w:rsidR="0046379C" w:rsidRPr="00BB0F23">
              <w:rPr>
                <w:rFonts w:asciiTheme="minorHAnsi" w:hAnsiTheme="minorHAnsi" w:cstheme="minorHAnsi"/>
                <w:sz w:val="20"/>
                <w:szCs w:val="20"/>
              </w:rPr>
              <w:t xml:space="preserve"> Unterweisungen </w:t>
            </w:r>
            <w:r w:rsidR="0046379C" w:rsidRPr="002626CB">
              <w:rPr>
                <w:rFonts w:asciiTheme="minorHAnsi" w:hAnsiTheme="minorHAnsi" w:cstheme="minorHAnsi"/>
                <w:color w:val="000000" w:themeColor="text1"/>
                <w:sz w:val="20"/>
                <w:szCs w:val="20"/>
              </w:rPr>
              <w:t>durchführen</w:t>
            </w:r>
          </w:p>
          <w:p w:rsidR="000835D6" w:rsidRPr="002626CB" w:rsidRDefault="000835D6" w:rsidP="00693F18">
            <w:pPr>
              <w:spacing w:line="300" w:lineRule="exact"/>
              <w:rPr>
                <w:rFonts w:asciiTheme="minorHAnsi" w:hAnsiTheme="minorHAnsi" w:cstheme="minorHAnsi"/>
                <w:color w:val="000000" w:themeColor="text1"/>
                <w:sz w:val="20"/>
                <w:szCs w:val="20"/>
              </w:rPr>
            </w:pPr>
          </w:p>
          <w:p w:rsidR="00343E4D" w:rsidRDefault="000835D6" w:rsidP="00693F18">
            <w:pPr>
              <w:spacing w:line="300" w:lineRule="exact"/>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t xml:space="preserve">D) </w:t>
            </w:r>
            <w:r w:rsidR="00F01255" w:rsidRPr="002626CB">
              <w:rPr>
                <w:rFonts w:asciiTheme="minorHAnsi" w:hAnsiTheme="minorHAnsi" w:cstheme="minorHAnsi"/>
                <w:color w:val="000000" w:themeColor="text1"/>
                <w:sz w:val="20"/>
                <w:szCs w:val="20"/>
              </w:rPr>
              <w:t xml:space="preserve">In der aktuellen Situation sollten die routinemäßigen Hygienemaßnahmen </w:t>
            </w:r>
            <w:r w:rsidR="00DB08D2">
              <w:rPr>
                <w:rFonts w:asciiTheme="minorHAnsi" w:hAnsiTheme="minorHAnsi" w:cstheme="minorHAnsi"/>
                <w:sz w:val="20"/>
                <w:szCs w:val="20"/>
              </w:rPr>
              <w:t>um zusätzliche Hygienemaßnahmen</w:t>
            </w:r>
            <w:r w:rsidR="00343E4D" w:rsidRPr="00A23179">
              <w:rPr>
                <w:rFonts w:asciiTheme="minorHAnsi" w:hAnsiTheme="minorHAnsi" w:cstheme="minorHAnsi"/>
                <w:sz w:val="20"/>
                <w:szCs w:val="20"/>
              </w:rPr>
              <w:t xml:space="preserve"> </w:t>
            </w:r>
            <w:r w:rsidR="00DB08D2">
              <w:rPr>
                <w:rFonts w:asciiTheme="minorHAnsi" w:hAnsiTheme="minorHAnsi" w:cstheme="minorHAnsi"/>
                <w:sz w:val="20"/>
                <w:szCs w:val="20"/>
              </w:rPr>
              <w:t xml:space="preserve">aus der Empfehlung zur Anpassung der Hygienepläne der Kindertagesstätten in Rheinland-Pfalz </w:t>
            </w:r>
            <w:r w:rsidR="00DB08D2">
              <w:rPr>
                <w:rFonts w:asciiTheme="minorHAnsi" w:hAnsiTheme="minorHAnsi" w:cstheme="minorHAnsi"/>
                <w:color w:val="000000" w:themeColor="text1"/>
                <w:sz w:val="20"/>
                <w:szCs w:val="20"/>
              </w:rPr>
              <w:t xml:space="preserve">erweitert werden. </w:t>
            </w:r>
          </w:p>
          <w:p w:rsidR="00343E4D" w:rsidRDefault="00343E4D" w:rsidP="00693F18">
            <w:pPr>
              <w:spacing w:line="300" w:lineRule="exact"/>
              <w:rPr>
                <w:rFonts w:asciiTheme="minorHAnsi" w:hAnsiTheme="minorHAnsi" w:cstheme="minorHAnsi"/>
                <w:color w:val="000000" w:themeColor="text1"/>
                <w:sz w:val="20"/>
                <w:szCs w:val="20"/>
              </w:rPr>
            </w:pPr>
          </w:p>
          <w:p w:rsidR="00F01255" w:rsidRPr="00A23179" w:rsidRDefault="00343E4D" w:rsidP="00693F18">
            <w:pPr>
              <w:spacing w:line="300" w:lineRule="exact"/>
              <w:rPr>
                <w:rFonts w:asciiTheme="minorHAnsi" w:hAnsiTheme="minorHAnsi" w:cstheme="minorHAnsi"/>
                <w:sz w:val="20"/>
                <w:szCs w:val="20"/>
              </w:rPr>
            </w:pPr>
            <w:r w:rsidRPr="00A23179">
              <w:rPr>
                <w:rFonts w:asciiTheme="minorHAnsi" w:hAnsiTheme="minorHAnsi" w:cstheme="minorHAnsi"/>
                <w:sz w:val="20"/>
                <w:szCs w:val="20"/>
              </w:rPr>
              <w:t>Die Details beschreibt der</w:t>
            </w:r>
            <w:r w:rsidR="00F63B1E" w:rsidRPr="00A23179">
              <w:rPr>
                <w:rFonts w:asciiTheme="minorHAnsi" w:hAnsiTheme="minorHAnsi" w:cstheme="minorHAnsi"/>
                <w:sz w:val="20"/>
                <w:szCs w:val="20"/>
              </w:rPr>
              <w:t xml:space="preserve"> individuelle</w:t>
            </w:r>
            <w:r w:rsidRPr="00A23179">
              <w:rPr>
                <w:rFonts w:asciiTheme="minorHAnsi" w:hAnsiTheme="minorHAnsi" w:cstheme="minorHAnsi"/>
                <w:sz w:val="20"/>
                <w:szCs w:val="20"/>
              </w:rPr>
              <w:t xml:space="preserve"> Hygieneplan der Kita</w:t>
            </w:r>
            <w:r w:rsidR="00F63B1E" w:rsidRPr="00A23179">
              <w:rPr>
                <w:rFonts w:asciiTheme="minorHAnsi" w:hAnsiTheme="minorHAnsi" w:cstheme="minorHAnsi"/>
                <w:sz w:val="20"/>
                <w:szCs w:val="20"/>
              </w:rPr>
              <w:t xml:space="preserve"> </w:t>
            </w:r>
          </w:p>
          <w:p w:rsidR="00F63B1E" w:rsidRPr="00A23179" w:rsidRDefault="00DB08D2" w:rsidP="00693F18">
            <w:pPr>
              <w:spacing w:line="300" w:lineRule="exact"/>
              <w:rPr>
                <w:rFonts w:asciiTheme="minorHAnsi" w:hAnsiTheme="minorHAnsi" w:cstheme="minorHAnsi"/>
                <w:sz w:val="20"/>
                <w:szCs w:val="20"/>
              </w:rPr>
            </w:pPr>
            <w:r>
              <w:rPr>
                <w:rFonts w:asciiTheme="minorHAnsi" w:hAnsiTheme="minorHAnsi" w:cstheme="minorHAnsi"/>
                <w:sz w:val="20"/>
                <w:szCs w:val="20"/>
              </w:rPr>
              <w:t xml:space="preserve">Dieser wir auf Grundlage des Landes-Empfehlungen angepasst oder geändert und in diesem Zusammenhang dem Gesundheitsamt zur Kenntnis zu geben (vgl. § 36 </w:t>
            </w:r>
            <w:r>
              <w:rPr>
                <w:rFonts w:asciiTheme="minorHAnsi" w:hAnsiTheme="minorHAnsi" w:cstheme="minorHAnsi"/>
                <w:sz w:val="20"/>
                <w:szCs w:val="20"/>
              </w:rPr>
              <w:lastRenderedPageBreak/>
              <w:t xml:space="preserve">Infektionsschutzgesetz). Einzelheiten werden mit der zuständigen GL geklärt. </w:t>
            </w:r>
          </w:p>
          <w:p w:rsidR="00F63B1E" w:rsidRPr="002626CB" w:rsidRDefault="00F63B1E" w:rsidP="00693F18">
            <w:pPr>
              <w:spacing w:line="300" w:lineRule="exact"/>
              <w:rPr>
                <w:rFonts w:asciiTheme="minorHAnsi" w:hAnsiTheme="minorHAnsi" w:cstheme="minorHAnsi"/>
                <w:color w:val="000000" w:themeColor="text1"/>
                <w:sz w:val="20"/>
                <w:szCs w:val="20"/>
              </w:rPr>
            </w:pPr>
          </w:p>
          <w:p w:rsidR="0046379C" w:rsidRPr="0044435F" w:rsidRDefault="000835D6" w:rsidP="00693F18">
            <w:pPr>
              <w:spacing w:line="300" w:lineRule="exact"/>
              <w:rPr>
                <w:rFonts w:asciiTheme="minorHAnsi" w:hAnsiTheme="minorHAnsi" w:cstheme="minorHAnsi"/>
                <w:sz w:val="20"/>
                <w:szCs w:val="20"/>
              </w:rPr>
            </w:pPr>
            <w:r w:rsidRPr="0044435F">
              <w:rPr>
                <w:rFonts w:asciiTheme="minorHAnsi" w:hAnsiTheme="minorHAnsi" w:cstheme="minorHAnsi"/>
                <w:sz w:val="20"/>
                <w:szCs w:val="20"/>
              </w:rPr>
              <w:t xml:space="preserve">E) </w:t>
            </w:r>
            <w:r w:rsidR="0046379C" w:rsidRPr="0044435F">
              <w:rPr>
                <w:rFonts w:asciiTheme="minorHAnsi" w:hAnsiTheme="minorHAnsi" w:cstheme="minorHAnsi"/>
                <w:sz w:val="20"/>
                <w:szCs w:val="20"/>
              </w:rPr>
              <w:t xml:space="preserve">Bei </w:t>
            </w:r>
            <w:r w:rsidR="00DB08D2">
              <w:rPr>
                <w:rFonts w:asciiTheme="minorHAnsi" w:hAnsiTheme="minorHAnsi" w:cstheme="minorHAnsi"/>
                <w:sz w:val="20"/>
                <w:szCs w:val="20"/>
              </w:rPr>
              <w:t>grippeähnlichen Symptomen (respiratorischen Symptomen) bei</w:t>
            </w:r>
            <w:r w:rsidR="0046379C" w:rsidRPr="0044435F">
              <w:rPr>
                <w:rFonts w:asciiTheme="minorHAnsi" w:hAnsiTheme="minorHAnsi" w:cstheme="minorHAnsi"/>
                <w:sz w:val="20"/>
                <w:szCs w:val="20"/>
              </w:rPr>
              <w:t xml:space="preserve"> Beschäftigten (ohne Risikoexposition):</w:t>
            </w:r>
          </w:p>
          <w:p w:rsidR="0046379C" w:rsidRPr="0044435F" w:rsidRDefault="0046379C" w:rsidP="00693F18">
            <w:pPr>
              <w:pStyle w:val="Listenabsatz"/>
              <w:numPr>
                <w:ilvl w:val="0"/>
                <w:numId w:val="3"/>
              </w:numPr>
              <w:spacing w:line="300" w:lineRule="exact"/>
              <w:rPr>
                <w:rFonts w:asciiTheme="minorHAnsi" w:hAnsiTheme="minorHAnsi" w:cstheme="minorHAnsi"/>
                <w:sz w:val="20"/>
                <w:szCs w:val="20"/>
              </w:rPr>
            </w:pPr>
            <w:r w:rsidRPr="0044435F">
              <w:rPr>
                <w:rFonts w:asciiTheme="minorHAnsi" w:hAnsiTheme="minorHAnsi" w:cstheme="minorHAnsi"/>
                <w:sz w:val="20"/>
                <w:szCs w:val="20"/>
              </w:rPr>
              <w:t>Abklärung durch den Hausarzt und dessen Hinweise beachten</w:t>
            </w:r>
          </w:p>
          <w:p w:rsidR="0046379C" w:rsidRPr="0044435F" w:rsidRDefault="0046379C" w:rsidP="00693F18">
            <w:pPr>
              <w:pStyle w:val="Listenabsatz"/>
              <w:numPr>
                <w:ilvl w:val="0"/>
                <w:numId w:val="3"/>
              </w:numPr>
              <w:spacing w:line="300" w:lineRule="exact"/>
              <w:rPr>
                <w:rFonts w:asciiTheme="minorHAnsi" w:hAnsiTheme="minorHAnsi" w:cstheme="minorHAnsi"/>
                <w:sz w:val="20"/>
                <w:szCs w:val="20"/>
              </w:rPr>
            </w:pPr>
            <w:r w:rsidRPr="0044435F">
              <w:rPr>
                <w:rFonts w:asciiTheme="minorHAnsi" w:hAnsiTheme="minorHAnsi" w:cstheme="minorHAnsi"/>
                <w:sz w:val="20"/>
                <w:szCs w:val="20"/>
              </w:rPr>
              <w:t>Üblichen Meldeweg einhalten</w:t>
            </w:r>
          </w:p>
          <w:p w:rsidR="0046379C" w:rsidRPr="0044435F" w:rsidRDefault="00C6487B" w:rsidP="00693F18">
            <w:pPr>
              <w:pStyle w:val="Listenabsatz"/>
              <w:numPr>
                <w:ilvl w:val="0"/>
                <w:numId w:val="3"/>
              </w:numPr>
              <w:spacing w:line="300" w:lineRule="exact"/>
              <w:rPr>
                <w:rFonts w:asciiTheme="minorHAnsi" w:hAnsiTheme="minorHAnsi" w:cstheme="minorHAnsi"/>
                <w:sz w:val="20"/>
                <w:szCs w:val="20"/>
              </w:rPr>
            </w:pPr>
            <w:r w:rsidRPr="0044435F">
              <w:rPr>
                <w:rFonts w:asciiTheme="minorHAnsi" w:hAnsiTheme="minorHAnsi" w:cstheme="minorHAnsi"/>
                <w:sz w:val="20"/>
                <w:szCs w:val="20"/>
              </w:rPr>
              <w:t xml:space="preserve">Um sich und andere vor Ansteckungen zu schützen, </w:t>
            </w:r>
            <w:r w:rsidR="00F63B1E" w:rsidRPr="0044435F">
              <w:rPr>
                <w:rFonts w:asciiTheme="minorHAnsi" w:hAnsiTheme="minorHAnsi" w:cstheme="minorHAnsi"/>
                <w:sz w:val="20"/>
                <w:szCs w:val="20"/>
              </w:rPr>
              <w:t>müssen a</w:t>
            </w:r>
            <w:r w:rsidR="00674BCD">
              <w:rPr>
                <w:rFonts w:asciiTheme="minorHAnsi" w:hAnsiTheme="minorHAnsi" w:cstheme="minorHAnsi"/>
                <w:sz w:val="20"/>
                <w:szCs w:val="20"/>
              </w:rPr>
              <w:t>us dem Ausland zurückkehrende deutsche</w:t>
            </w:r>
            <w:r w:rsidRPr="0044435F">
              <w:rPr>
                <w:rFonts w:asciiTheme="minorHAnsi" w:hAnsiTheme="minorHAnsi" w:cstheme="minorHAnsi"/>
                <w:sz w:val="20"/>
                <w:szCs w:val="20"/>
              </w:rPr>
              <w:t xml:space="preserve"> Personen 14 Tage zu Hause zu bleiben.</w:t>
            </w:r>
          </w:p>
          <w:p w:rsidR="00F01255" w:rsidRPr="0044435F" w:rsidRDefault="00F01255" w:rsidP="00693F18">
            <w:pPr>
              <w:pStyle w:val="Listenabsatz"/>
              <w:numPr>
                <w:ilvl w:val="0"/>
                <w:numId w:val="3"/>
              </w:numPr>
              <w:spacing w:line="300" w:lineRule="exact"/>
              <w:rPr>
                <w:rFonts w:asciiTheme="minorHAnsi" w:hAnsiTheme="minorHAnsi" w:cstheme="minorHAnsi"/>
                <w:sz w:val="20"/>
                <w:szCs w:val="20"/>
              </w:rPr>
            </w:pPr>
            <w:r w:rsidRPr="0044435F">
              <w:rPr>
                <w:rFonts w:asciiTheme="minorHAnsi" w:hAnsiTheme="minorHAnsi" w:cstheme="minorHAnsi"/>
                <w:sz w:val="20"/>
                <w:szCs w:val="20"/>
              </w:rPr>
              <w:t>Hatte eine beschäftigte Person, die in der Kita eingesetzt werden soll, in den letzten 14 Tagen vor dem geplanten Einsatz Kontakt zu einer bestätigt infizierten Person, darf die Einrichtung vorerst nicht von ihr b</w:t>
            </w:r>
            <w:r w:rsidR="00B01C2F" w:rsidRPr="0044435F">
              <w:rPr>
                <w:rFonts w:asciiTheme="minorHAnsi" w:hAnsiTheme="minorHAnsi" w:cstheme="minorHAnsi"/>
                <w:sz w:val="20"/>
                <w:szCs w:val="20"/>
              </w:rPr>
              <w:t xml:space="preserve">etreten werden. In diesem Fall </w:t>
            </w:r>
            <w:r w:rsidRPr="0044435F">
              <w:rPr>
                <w:rFonts w:asciiTheme="minorHAnsi" w:hAnsiTheme="minorHAnsi" w:cstheme="minorHAnsi"/>
                <w:sz w:val="20"/>
                <w:szCs w:val="20"/>
              </w:rPr>
              <w:t>hat der Träger</w:t>
            </w:r>
            <w:r w:rsidR="00DB08D2">
              <w:rPr>
                <w:rFonts w:asciiTheme="minorHAnsi" w:hAnsiTheme="minorHAnsi" w:cstheme="minorHAnsi"/>
                <w:sz w:val="20"/>
                <w:szCs w:val="20"/>
              </w:rPr>
              <w:t xml:space="preserve"> (GL)</w:t>
            </w:r>
            <w:r w:rsidRPr="0044435F">
              <w:rPr>
                <w:rFonts w:asciiTheme="minorHAnsi" w:hAnsiTheme="minorHAnsi" w:cstheme="minorHAnsi"/>
                <w:sz w:val="20"/>
                <w:szCs w:val="20"/>
              </w:rPr>
              <w:t xml:space="preserve"> der Kindertageseinrichtung in Absprache mit dem zuständigen Gesundheitsamt zu entscheiden, ob diese Person in der Betreuung eingesetzt werden kann und darf. </w:t>
            </w:r>
          </w:p>
          <w:p w:rsidR="00F01255" w:rsidRPr="0044435F" w:rsidRDefault="00F01255" w:rsidP="00693F18">
            <w:pPr>
              <w:pStyle w:val="Listenabsatz"/>
              <w:numPr>
                <w:ilvl w:val="0"/>
                <w:numId w:val="3"/>
              </w:numPr>
              <w:spacing w:line="300" w:lineRule="exact"/>
              <w:rPr>
                <w:rFonts w:asciiTheme="minorHAnsi" w:hAnsiTheme="minorHAnsi" w:cstheme="minorHAnsi"/>
                <w:sz w:val="20"/>
                <w:szCs w:val="20"/>
              </w:rPr>
            </w:pPr>
            <w:r w:rsidRPr="0044435F">
              <w:rPr>
                <w:rFonts w:asciiTheme="minorHAnsi" w:hAnsiTheme="minorHAnsi" w:cstheme="minorHAnsi"/>
                <w:sz w:val="20"/>
                <w:szCs w:val="20"/>
              </w:rPr>
              <w:t xml:space="preserve">Erfährt eine in der Kinderbetreuung beschäftigte Person während Ihres Einsatzzeitraums, dass sie Kontakt zu einer Person hatte, die nachweislich infiziert ist, hat sie den Träger der Kindertageseinrichtung hierüber zu informieren. In Abstimmung mit dem Gesundheitsamt ist dann über weitere erforderliche Maßnahmen zu entscheiden. </w:t>
            </w:r>
          </w:p>
          <w:p w:rsidR="00F01255" w:rsidRPr="002626CB" w:rsidRDefault="00F01255" w:rsidP="00693F18">
            <w:pPr>
              <w:pStyle w:val="StandardWeb"/>
              <w:spacing w:before="150" w:beforeAutospacing="0" w:after="0" w:afterAutospacing="0"/>
              <w:rPr>
                <w:rFonts w:asciiTheme="minorHAnsi" w:hAnsiTheme="minorHAnsi" w:cstheme="minorHAnsi"/>
                <w:i/>
                <w:color w:val="000000" w:themeColor="text1"/>
                <w:sz w:val="20"/>
                <w:szCs w:val="20"/>
              </w:rPr>
            </w:pPr>
            <w:r w:rsidRPr="002626CB">
              <w:rPr>
                <w:rFonts w:asciiTheme="minorHAnsi" w:hAnsiTheme="minorHAnsi" w:cstheme="minorHAnsi"/>
                <w:i/>
                <w:color w:val="000000" w:themeColor="text1"/>
                <w:sz w:val="20"/>
                <w:szCs w:val="20"/>
              </w:rPr>
              <w:t xml:space="preserve">Die Hinweise des RKI zum Management von Kontaktpersonen sind zu beachten. </w:t>
            </w:r>
            <w:hyperlink r:id="rId7" w:history="1">
              <w:r w:rsidRPr="002626CB">
                <w:rPr>
                  <w:rStyle w:val="Hyperlink"/>
                  <w:rFonts w:asciiTheme="minorHAnsi" w:hAnsiTheme="minorHAnsi" w:cstheme="minorHAnsi"/>
                  <w:i/>
                  <w:color w:val="000000" w:themeColor="text1"/>
                  <w:sz w:val="20"/>
                  <w:szCs w:val="20"/>
                </w:rPr>
                <w:t>https://www.rki.de/DE/Content/InfAZ/N/Neuartiges_Coronavirus/Kontaktperson/Management.html</w:t>
              </w:r>
            </w:hyperlink>
          </w:p>
          <w:p w:rsidR="00F01255" w:rsidRPr="002626CB" w:rsidRDefault="00F01255" w:rsidP="00693F18">
            <w:pPr>
              <w:pStyle w:val="Listenabsatz"/>
              <w:spacing w:line="300" w:lineRule="exact"/>
              <w:rPr>
                <w:rFonts w:asciiTheme="minorHAnsi" w:hAnsiTheme="minorHAnsi" w:cstheme="minorHAnsi"/>
                <w:color w:val="000000" w:themeColor="text1"/>
                <w:sz w:val="20"/>
                <w:szCs w:val="20"/>
              </w:rPr>
            </w:pPr>
          </w:p>
          <w:p w:rsidR="0046379C" w:rsidRPr="00BB0F23" w:rsidRDefault="000835D6" w:rsidP="00693F18">
            <w:pPr>
              <w:spacing w:line="300" w:lineRule="exact"/>
              <w:rPr>
                <w:rFonts w:asciiTheme="minorHAnsi" w:hAnsiTheme="minorHAnsi" w:cstheme="minorHAnsi"/>
                <w:sz w:val="20"/>
                <w:szCs w:val="20"/>
              </w:rPr>
            </w:pPr>
            <w:r w:rsidRPr="002626CB">
              <w:rPr>
                <w:rFonts w:asciiTheme="minorHAnsi" w:hAnsiTheme="minorHAnsi" w:cstheme="minorHAnsi"/>
                <w:color w:val="000000" w:themeColor="text1"/>
                <w:sz w:val="20"/>
                <w:szCs w:val="20"/>
              </w:rPr>
              <w:t xml:space="preserve">F) </w:t>
            </w:r>
            <w:r w:rsidR="00BB0F23">
              <w:rPr>
                <w:rFonts w:asciiTheme="minorHAnsi" w:hAnsiTheme="minorHAnsi" w:cstheme="minorHAnsi"/>
                <w:color w:val="000000" w:themeColor="text1"/>
                <w:sz w:val="20"/>
                <w:szCs w:val="20"/>
              </w:rPr>
              <w:t xml:space="preserve">Ggf. </w:t>
            </w:r>
            <w:r w:rsidR="0046379C" w:rsidRPr="002626CB">
              <w:rPr>
                <w:rFonts w:asciiTheme="minorHAnsi" w:hAnsiTheme="minorHAnsi" w:cstheme="minorHAnsi"/>
                <w:color w:val="000000" w:themeColor="text1"/>
                <w:sz w:val="20"/>
                <w:szCs w:val="20"/>
              </w:rPr>
              <w:t xml:space="preserve">Notfallplan für den Fall </w:t>
            </w:r>
            <w:r w:rsidR="0046379C" w:rsidRPr="00BB0F23">
              <w:rPr>
                <w:rFonts w:asciiTheme="minorHAnsi" w:hAnsiTheme="minorHAnsi" w:cstheme="minorHAnsi"/>
                <w:sz w:val="20"/>
                <w:szCs w:val="20"/>
              </w:rPr>
              <w:t>eines Verdachtes auf oder einen bestätigten Fall einer Infektion mit dem Coronavirus erstellen und vorhalten</w:t>
            </w:r>
            <w:r w:rsidR="00B01C2F" w:rsidRPr="00BB0F23">
              <w:rPr>
                <w:rFonts w:asciiTheme="minorHAnsi" w:hAnsiTheme="minorHAnsi" w:cstheme="minorHAnsi"/>
                <w:sz w:val="20"/>
                <w:szCs w:val="20"/>
              </w:rPr>
              <w:t>.</w:t>
            </w:r>
          </w:p>
          <w:p w:rsidR="000835D6" w:rsidRPr="00BB0F23" w:rsidRDefault="000835D6" w:rsidP="00693F18">
            <w:pPr>
              <w:spacing w:line="300" w:lineRule="exact"/>
              <w:rPr>
                <w:rFonts w:asciiTheme="minorHAnsi" w:hAnsiTheme="minorHAnsi" w:cstheme="minorHAnsi"/>
                <w:sz w:val="20"/>
                <w:szCs w:val="20"/>
              </w:rPr>
            </w:pPr>
          </w:p>
          <w:p w:rsidR="00CC0F29" w:rsidRPr="00CC0F29" w:rsidRDefault="000835D6" w:rsidP="00693F18">
            <w:pPr>
              <w:spacing w:line="300" w:lineRule="exact"/>
              <w:rPr>
                <w:rFonts w:asciiTheme="minorHAnsi" w:hAnsiTheme="minorHAnsi" w:cstheme="minorHAnsi"/>
                <w:color w:val="FF0000"/>
                <w:sz w:val="20"/>
                <w:szCs w:val="20"/>
              </w:rPr>
            </w:pPr>
            <w:r w:rsidRPr="002626CB">
              <w:rPr>
                <w:rFonts w:asciiTheme="minorHAnsi" w:hAnsiTheme="minorHAnsi" w:cstheme="minorHAnsi"/>
                <w:color w:val="000000" w:themeColor="text1"/>
                <w:sz w:val="20"/>
                <w:szCs w:val="20"/>
              </w:rPr>
              <w:t>G)</w:t>
            </w:r>
            <w:r w:rsidR="00F01255" w:rsidRPr="002626CB">
              <w:rPr>
                <w:rFonts w:asciiTheme="minorHAnsi" w:hAnsiTheme="minorHAnsi" w:cstheme="minorHAnsi"/>
                <w:color w:val="000000" w:themeColor="text1"/>
                <w:sz w:val="20"/>
                <w:szCs w:val="20"/>
              </w:rPr>
              <w:t xml:space="preserve"> Feststellen, wer aus dem Kreis der Beschäftigten zu Personen mit einem erhöhten Risiko für einen schweren Verlauf von COVID-19 gehört (Risikogruppe; aktuelle Informationen hierzu vom RKI beachten</w:t>
            </w:r>
            <w:r w:rsidR="00F01255" w:rsidRPr="00CC0F29">
              <w:rPr>
                <w:rFonts w:asciiTheme="minorHAnsi" w:hAnsiTheme="minorHAnsi" w:cstheme="minorHAnsi"/>
                <w:sz w:val="20"/>
                <w:szCs w:val="20"/>
              </w:rPr>
              <w:t xml:space="preserve">). </w:t>
            </w:r>
          </w:p>
          <w:p w:rsidR="0046379C" w:rsidRPr="00CF691E" w:rsidRDefault="00EF2389" w:rsidP="00693F18">
            <w:pPr>
              <w:spacing w:line="300" w:lineRule="exact"/>
              <w:rPr>
                <w:rFonts w:asciiTheme="minorHAnsi" w:hAnsiTheme="minorHAnsi" w:cstheme="minorHAnsi"/>
                <w:sz w:val="20"/>
                <w:szCs w:val="20"/>
              </w:rPr>
            </w:pPr>
            <w:r w:rsidRPr="00CF691E">
              <w:rPr>
                <w:rFonts w:asciiTheme="minorHAnsi" w:hAnsiTheme="minorHAnsi" w:cstheme="minorHAnsi"/>
                <w:sz w:val="20"/>
                <w:szCs w:val="20"/>
              </w:rPr>
              <w:t>Es sollten</w:t>
            </w:r>
            <w:r w:rsidR="00CC0F29" w:rsidRPr="00CF691E">
              <w:rPr>
                <w:rFonts w:asciiTheme="minorHAnsi" w:hAnsiTheme="minorHAnsi" w:cstheme="minorHAnsi"/>
                <w:sz w:val="20"/>
                <w:szCs w:val="20"/>
              </w:rPr>
              <w:t xml:space="preserve"> keine Personen, die zur Risikogruppe gehören, </w:t>
            </w:r>
            <w:r w:rsidR="006815F5" w:rsidRPr="00CF691E">
              <w:rPr>
                <w:rFonts w:asciiTheme="minorHAnsi" w:hAnsiTheme="minorHAnsi" w:cstheme="minorHAnsi"/>
                <w:sz w:val="20"/>
                <w:szCs w:val="20"/>
              </w:rPr>
              <w:t>im Rahmen der Arbeit</w:t>
            </w:r>
            <w:r w:rsidR="00A27002" w:rsidRPr="00CF691E">
              <w:rPr>
                <w:rFonts w:asciiTheme="minorHAnsi" w:hAnsiTheme="minorHAnsi" w:cstheme="minorHAnsi"/>
                <w:sz w:val="20"/>
                <w:szCs w:val="20"/>
              </w:rPr>
              <w:t xml:space="preserve"> in der Kita</w:t>
            </w:r>
            <w:r w:rsidR="00CC0F29" w:rsidRPr="00CF691E">
              <w:rPr>
                <w:rFonts w:asciiTheme="minorHAnsi" w:hAnsiTheme="minorHAnsi" w:cstheme="minorHAnsi"/>
                <w:sz w:val="20"/>
                <w:szCs w:val="20"/>
              </w:rPr>
              <w:t xml:space="preserve"> eingesetzt</w:t>
            </w:r>
            <w:r w:rsidRPr="00CF691E">
              <w:rPr>
                <w:rFonts w:asciiTheme="minorHAnsi" w:hAnsiTheme="minorHAnsi" w:cstheme="minorHAnsi"/>
                <w:sz w:val="20"/>
                <w:szCs w:val="20"/>
              </w:rPr>
              <w:t xml:space="preserve"> werden</w:t>
            </w:r>
            <w:r w:rsidR="00CC0F29" w:rsidRPr="00CF691E">
              <w:rPr>
                <w:rFonts w:asciiTheme="minorHAnsi" w:hAnsiTheme="minorHAnsi" w:cstheme="minorHAnsi"/>
                <w:sz w:val="20"/>
                <w:szCs w:val="20"/>
              </w:rPr>
              <w:t>. Sie</w:t>
            </w:r>
            <w:r w:rsidRPr="00CF691E">
              <w:rPr>
                <w:rFonts w:asciiTheme="minorHAnsi" w:hAnsiTheme="minorHAnsi" w:cstheme="minorHAnsi"/>
                <w:sz w:val="20"/>
                <w:szCs w:val="20"/>
              </w:rPr>
              <w:t xml:space="preserve"> sollten von </w:t>
            </w:r>
            <w:r w:rsidR="00CC0F29" w:rsidRPr="00CF691E">
              <w:rPr>
                <w:rFonts w:asciiTheme="minorHAnsi" w:hAnsiTheme="minorHAnsi" w:cstheme="minorHAnsi"/>
                <w:sz w:val="20"/>
                <w:szCs w:val="20"/>
              </w:rPr>
              <w:t>zu Hause</w:t>
            </w:r>
            <w:r w:rsidRPr="00CF691E">
              <w:rPr>
                <w:rFonts w:asciiTheme="minorHAnsi" w:hAnsiTheme="minorHAnsi" w:cstheme="minorHAnsi"/>
                <w:sz w:val="20"/>
                <w:szCs w:val="20"/>
              </w:rPr>
              <w:t xml:space="preserve"> arbeiten</w:t>
            </w:r>
            <w:r w:rsidR="00CC0F29" w:rsidRPr="00CF691E">
              <w:rPr>
                <w:rFonts w:asciiTheme="minorHAnsi" w:hAnsiTheme="minorHAnsi" w:cstheme="minorHAnsi"/>
                <w:sz w:val="20"/>
                <w:szCs w:val="20"/>
              </w:rPr>
              <w:t xml:space="preserve">. </w:t>
            </w:r>
          </w:p>
          <w:p w:rsidR="000835D6" w:rsidRPr="002626CB" w:rsidRDefault="000835D6" w:rsidP="00693F18">
            <w:pPr>
              <w:spacing w:line="300" w:lineRule="exact"/>
              <w:rPr>
                <w:rFonts w:asciiTheme="minorHAnsi" w:hAnsiTheme="minorHAnsi" w:cstheme="minorHAnsi"/>
                <w:color w:val="000000" w:themeColor="text1"/>
                <w:sz w:val="20"/>
                <w:szCs w:val="20"/>
              </w:rPr>
            </w:pPr>
          </w:p>
          <w:p w:rsidR="0046379C" w:rsidRDefault="000835D6" w:rsidP="00693F18">
            <w:pPr>
              <w:spacing w:line="300" w:lineRule="exact"/>
              <w:rPr>
                <w:rFonts w:asciiTheme="minorHAnsi" w:hAnsiTheme="minorHAnsi" w:cstheme="minorHAnsi"/>
                <w:sz w:val="20"/>
                <w:szCs w:val="20"/>
              </w:rPr>
            </w:pPr>
            <w:r w:rsidRPr="002626CB">
              <w:rPr>
                <w:rFonts w:asciiTheme="minorHAnsi" w:hAnsiTheme="minorHAnsi" w:cstheme="minorHAnsi"/>
                <w:color w:val="000000" w:themeColor="text1"/>
                <w:sz w:val="20"/>
                <w:szCs w:val="20"/>
              </w:rPr>
              <w:t xml:space="preserve">H) </w:t>
            </w:r>
            <w:r w:rsidR="0046379C" w:rsidRPr="002626CB">
              <w:rPr>
                <w:rFonts w:asciiTheme="minorHAnsi" w:hAnsiTheme="minorHAnsi" w:cstheme="minorHAnsi"/>
                <w:color w:val="000000" w:themeColor="text1"/>
                <w:sz w:val="20"/>
                <w:szCs w:val="20"/>
              </w:rPr>
              <w:t xml:space="preserve">Begrenzung des eingesetzten Personals; </w:t>
            </w:r>
            <w:r w:rsidR="00F01255" w:rsidRPr="00A23179">
              <w:rPr>
                <w:rFonts w:asciiTheme="minorHAnsi" w:hAnsiTheme="minorHAnsi" w:cstheme="minorHAnsi"/>
                <w:sz w:val="20"/>
                <w:szCs w:val="20"/>
              </w:rPr>
              <w:t>wenn möglich sollte eine Kleingruppe immer von demselben Personenkreis betreut werden</w:t>
            </w:r>
            <w:r w:rsidR="00B01C2F" w:rsidRPr="00A23179">
              <w:rPr>
                <w:rFonts w:asciiTheme="minorHAnsi" w:hAnsiTheme="minorHAnsi" w:cstheme="minorHAnsi"/>
                <w:sz w:val="20"/>
                <w:szCs w:val="20"/>
              </w:rPr>
              <w:t>.</w:t>
            </w:r>
          </w:p>
          <w:p w:rsidR="00DB08D2" w:rsidRDefault="00DB08D2" w:rsidP="00DB08D2">
            <w:pPr>
              <w:spacing w:line="300" w:lineRule="exact"/>
              <w:rPr>
                <w:rFonts w:asciiTheme="minorHAnsi" w:hAnsiTheme="minorHAnsi" w:cstheme="minorHAnsi"/>
                <w:sz w:val="20"/>
                <w:szCs w:val="20"/>
              </w:rPr>
            </w:pPr>
          </w:p>
          <w:p w:rsidR="00DB08D2" w:rsidRDefault="00DB08D2" w:rsidP="00DB08D2">
            <w:pPr>
              <w:spacing w:line="300" w:lineRule="exact"/>
              <w:rPr>
                <w:rFonts w:asciiTheme="minorHAnsi" w:hAnsiTheme="minorHAnsi" w:cstheme="minorHAnsi"/>
                <w:sz w:val="20"/>
                <w:szCs w:val="20"/>
              </w:rPr>
            </w:pPr>
            <w:r w:rsidRPr="00DB08D2">
              <w:rPr>
                <w:rFonts w:asciiTheme="minorHAnsi" w:hAnsiTheme="minorHAnsi" w:cstheme="minorHAnsi"/>
                <w:sz w:val="20"/>
                <w:szCs w:val="20"/>
              </w:rPr>
              <w:t>I)</w:t>
            </w:r>
            <w:r>
              <w:rPr>
                <w:rFonts w:asciiTheme="minorHAnsi" w:hAnsiTheme="minorHAnsi" w:cstheme="minorHAnsi"/>
                <w:sz w:val="20"/>
                <w:szCs w:val="20"/>
              </w:rPr>
              <w:t xml:space="preserve">  Die täglichen Kontakte von Mitarbeitenden, Kindern im Rahmen der Notgruppenbetreuung werden dokumentiert und 3 Wochen lang aufbewahrt, um Infektionsketten nachvollziehen zu können. </w:t>
            </w:r>
          </w:p>
          <w:p w:rsidR="00DB08D2" w:rsidRDefault="00DB08D2" w:rsidP="00DB08D2">
            <w:pPr>
              <w:spacing w:line="300" w:lineRule="exact"/>
              <w:rPr>
                <w:rFonts w:asciiTheme="minorHAnsi" w:hAnsiTheme="minorHAnsi" w:cstheme="minorHAnsi"/>
                <w:sz w:val="20"/>
                <w:szCs w:val="20"/>
              </w:rPr>
            </w:pPr>
          </w:p>
          <w:p w:rsidR="00DB08D2" w:rsidRPr="00DB08D2" w:rsidRDefault="00DB08D2" w:rsidP="00DB08D2">
            <w:pPr>
              <w:spacing w:line="300" w:lineRule="exact"/>
              <w:rPr>
                <w:rFonts w:asciiTheme="minorHAnsi" w:hAnsiTheme="minorHAnsi" w:cstheme="minorHAnsi"/>
                <w:sz w:val="20"/>
                <w:szCs w:val="20"/>
              </w:rPr>
            </w:pPr>
            <w:r>
              <w:rPr>
                <w:rFonts w:asciiTheme="minorHAnsi" w:hAnsiTheme="minorHAnsi" w:cstheme="minorHAnsi"/>
                <w:sz w:val="20"/>
                <w:szCs w:val="20"/>
              </w:rPr>
              <w:t xml:space="preserve">J) </w:t>
            </w:r>
            <w:r w:rsidRPr="002626CB">
              <w:rPr>
                <w:rFonts w:asciiTheme="minorHAnsi" w:hAnsiTheme="minorHAnsi" w:cstheme="minorHAnsi"/>
                <w:color w:val="000000" w:themeColor="text1"/>
                <w:sz w:val="20"/>
                <w:szCs w:val="20"/>
              </w:rPr>
              <w:t xml:space="preserve"> Kleingruppen der Kinder bilden</w:t>
            </w:r>
            <w:r>
              <w:rPr>
                <w:rFonts w:asciiTheme="minorHAnsi" w:hAnsiTheme="minorHAnsi" w:cstheme="minorHAnsi"/>
                <w:color w:val="000000" w:themeColor="text1"/>
                <w:sz w:val="20"/>
                <w:szCs w:val="20"/>
              </w:rPr>
              <w:t xml:space="preserve"> (max. 10 Kinder)</w:t>
            </w:r>
            <w:r w:rsidRPr="002626CB">
              <w:rPr>
                <w:rFonts w:asciiTheme="minorHAnsi" w:hAnsiTheme="minorHAnsi" w:cstheme="minorHAnsi"/>
                <w:color w:val="000000" w:themeColor="text1"/>
                <w:sz w:val="20"/>
                <w:szCs w:val="20"/>
              </w:rPr>
              <w:t>; Gruppen möglichst nicht durchmischen</w:t>
            </w:r>
            <w:r>
              <w:rPr>
                <w:rFonts w:asciiTheme="minorHAnsi" w:hAnsiTheme="minorHAnsi" w:cstheme="minorHAnsi"/>
                <w:color w:val="000000" w:themeColor="text1"/>
                <w:sz w:val="20"/>
                <w:szCs w:val="20"/>
              </w:rPr>
              <w:t>.</w:t>
            </w:r>
          </w:p>
          <w:p w:rsidR="00343E4D" w:rsidRPr="002626CB" w:rsidRDefault="00343E4D" w:rsidP="00693F18">
            <w:pPr>
              <w:spacing w:line="300" w:lineRule="exact"/>
              <w:rPr>
                <w:rFonts w:asciiTheme="minorHAnsi" w:hAnsiTheme="minorHAnsi" w:cstheme="minorHAnsi"/>
                <w:color w:val="000000" w:themeColor="text1"/>
                <w:sz w:val="20"/>
                <w:szCs w:val="20"/>
              </w:rPr>
            </w:pPr>
          </w:p>
          <w:p w:rsidR="001B3836" w:rsidRDefault="00DB08D2" w:rsidP="00693F18">
            <w:pPr>
              <w:spacing w:line="300" w:lineRule="exact"/>
              <w:rPr>
                <w:rFonts w:asciiTheme="minorHAnsi" w:hAnsiTheme="minorHAnsi" w:cstheme="minorHAnsi"/>
                <w:sz w:val="20"/>
                <w:szCs w:val="20"/>
              </w:rPr>
            </w:pPr>
            <w:r>
              <w:rPr>
                <w:rFonts w:asciiTheme="minorHAnsi" w:hAnsiTheme="minorHAnsi" w:cstheme="minorHAnsi"/>
                <w:color w:val="000000" w:themeColor="text1"/>
                <w:sz w:val="20"/>
                <w:szCs w:val="20"/>
              </w:rPr>
              <w:t>K</w:t>
            </w:r>
            <w:r w:rsidR="00F01255" w:rsidRPr="002626CB">
              <w:rPr>
                <w:rFonts w:asciiTheme="minorHAnsi" w:hAnsiTheme="minorHAnsi" w:cstheme="minorHAnsi"/>
                <w:color w:val="000000" w:themeColor="text1"/>
                <w:sz w:val="20"/>
                <w:szCs w:val="20"/>
              </w:rPr>
              <w:t xml:space="preserve">) Ein Abstand von 1,5 bis 2m zwischen </w:t>
            </w:r>
            <w:r w:rsidR="00F01255" w:rsidRPr="00BB0F23">
              <w:rPr>
                <w:rFonts w:asciiTheme="minorHAnsi" w:hAnsiTheme="minorHAnsi" w:cstheme="minorHAnsi"/>
                <w:sz w:val="20"/>
                <w:szCs w:val="20"/>
              </w:rPr>
              <w:t xml:space="preserve">den </w:t>
            </w:r>
            <w:r w:rsidR="00525EE9" w:rsidRPr="00BB0F23">
              <w:rPr>
                <w:rFonts w:asciiTheme="minorHAnsi" w:hAnsiTheme="minorHAnsi" w:cstheme="minorHAnsi"/>
                <w:sz w:val="20"/>
                <w:szCs w:val="20"/>
              </w:rPr>
              <w:t>Mitarbeitenden</w:t>
            </w:r>
            <w:r w:rsidR="00F01255" w:rsidRPr="00BB0F23">
              <w:rPr>
                <w:rFonts w:asciiTheme="minorHAnsi" w:hAnsiTheme="minorHAnsi" w:cstheme="minorHAnsi"/>
                <w:sz w:val="20"/>
                <w:szCs w:val="20"/>
              </w:rPr>
              <w:t xml:space="preserve"> sollte </w:t>
            </w:r>
            <w:r w:rsidR="00F01255" w:rsidRPr="002626CB">
              <w:rPr>
                <w:rFonts w:asciiTheme="minorHAnsi" w:hAnsiTheme="minorHAnsi" w:cstheme="minorHAnsi"/>
                <w:color w:val="000000" w:themeColor="text1"/>
                <w:sz w:val="20"/>
                <w:szCs w:val="20"/>
              </w:rPr>
              <w:t xml:space="preserve">eingehalten werden. Bei der pädagogischen Arbeit mit den Kindern sollte darauf geachtet werden, </w:t>
            </w:r>
            <w:r w:rsidR="00F01255" w:rsidRPr="00A23179">
              <w:rPr>
                <w:rFonts w:asciiTheme="minorHAnsi" w:hAnsiTheme="minorHAnsi" w:cstheme="minorHAnsi"/>
                <w:sz w:val="20"/>
                <w:szCs w:val="20"/>
              </w:rPr>
              <w:t>dass keine angeleiteten Aktivitäten durchgeführt werde</w:t>
            </w:r>
            <w:r w:rsidR="00525EE9" w:rsidRPr="00A23179">
              <w:rPr>
                <w:rFonts w:asciiTheme="minorHAnsi" w:hAnsiTheme="minorHAnsi" w:cstheme="minorHAnsi"/>
                <w:sz w:val="20"/>
                <w:szCs w:val="20"/>
              </w:rPr>
              <w:t>n, bei denen die Kinder in engem</w:t>
            </w:r>
            <w:r w:rsidR="00F01255" w:rsidRPr="00A23179">
              <w:rPr>
                <w:rFonts w:asciiTheme="minorHAnsi" w:hAnsiTheme="minorHAnsi" w:cstheme="minorHAnsi"/>
                <w:sz w:val="20"/>
                <w:szCs w:val="20"/>
              </w:rPr>
              <w:t xml:space="preserve"> </w:t>
            </w:r>
            <w:r w:rsidR="00F01255" w:rsidRPr="00A23179">
              <w:rPr>
                <w:rFonts w:asciiTheme="minorHAnsi" w:hAnsiTheme="minorHAnsi" w:cstheme="minorHAnsi"/>
                <w:sz w:val="20"/>
                <w:szCs w:val="20"/>
              </w:rPr>
              <w:lastRenderedPageBreak/>
              <w:t xml:space="preserve">Körperkontakt zueinander oder zu den Betreuungspersonen kommen. </w:t>
            </w:r>
          </w:p>
          <w:p w:rsidR="001B3836" w:rsidRPr="008417BB" w:rsidRDefault="00F01255" w:rsidP="00693F18">
            <w:pPr>
              <w:spacing w:line="300" w:lineRule="exact"/>
              <w:rPr>
                <w:rFonts w:asciiTheme="minorHAnsi" w:hAnsiTheme="minorHAnsi" w:cstheme="minorHAnsi"/>
                <w:strike/>
                <w:color w:val="548DD4" w:themeColor="text2" w:themeTint="99"/>
                <w:sz w:val="20"/>
                <w:szCs w:val="20"/>
              </w:rPr>
            </w:pPr>
            <w:r w:rsidRPr="00BB0F23">
              <w:rPr>
                <w:rFonts w:asciiTheme="minorHAnsi" w:hAnsiTheme="minorHAnsi" w:cstheme="minorHAnsi"/>
                <w:sz w:val="20"/>
                <w:szCs w:val="20"/>
              </w:rPr>
              <w:t>Es ist jedoch nicht realistisch, Abstandsgebote zwischen den Kindern durchzusetzen oder auf erforderlichen körperlichen Kontakt bzw. körperliche Nähe der Betreuungspersonen zu den Kindern gänzlich zu verzichten. Da sich die Infektion vordergründig durch Tröpfchen überträgt</w:t>
            </w:r>
            <w:r w:rsidR="00525EE9" w:rsidRPr="00BB0F23">
              <w:rPr>
                <w:rFonts w:asciiTheme="minorHAnsi" w:hAnsiTheme="minorHAnsi" w:cstheme="minorHAnsi"/>
                <w:sz w:val="20"/>
                <w:szCs w:val="20"/>
              </w:rPr>
              <w:t>,</w:t>
            </w:r>
            <w:r w:rsidRPr="00BB0F23">
              <w:rPr>
                <w:rFonts w:asciiTheme="minorHAnsi" w:hAnsiTheme="minorHAnsi" w:cstheme="minorHAnsi"/>
                <w:sz w:val="20"/>
                <w:szCs w:val="20"/>
              </w:rPr>
              <w:t xml:space="preserve"> kann aber auf einen angemessenen Abstand zwischen den Gesichtern der pädagogischen Beschäftigten und den Gesichtern der Kinder geachtet werden.</w:t>
            </w:r>
            <w:r w:rsidR="000835D6" w:rsidRPr="00BB0F23">
              <w:rPr>
                <w:rFonts w:asciiTheme="minorHAnsi" w:hAnsiTheme="minorHAnsi" w:cstheme="minorHAnsi"/>
                <w:sz w:val="20"/>
                <w:szCs w:val="20"/>
              </w:rPr>
              <w:t xml:space="preserve">) </w:t>
            </w:r>
          </w:p>
          <w:p w:rsidR="000835D6" w:rsidRPr="00BB0F23" w:rsidRDefault="000835D6" w:rsidP="00693F18">
            <w:pPr>
              <w:spacing w:line="300" w:lineRule="exact"/>
              <w:rPr>
                <w:rFonts w:asciiTheme="minorHAnsi" w:hAnsiTheme="minorHAnsi" w:cstheme="minorHAnsi"/>
                <w:sz w:val="20"/>
                <w:szCs w:val="20"/>
              </w:rPr>
            </w:pPr>
          </w:p>
          <w:p w:rsidR="0046379C" w:rsidRPr="002626CB" w:rsidRDefault="0079385C" w:rsidP="00693F18">
            <w:pPr>
              <w:spacing w:line="300" w:lineRule="exact"/>
              <w:rPr>
                <w:rFonts w:asciiTheme="minorHAnsi" w:hAnsiTheme="minorHAnsi" w:cstheme="minorHAnsi"/>
                <w:color w:val="000000" w:themeColor="text1"/>
                <w:sz w:val="20"/>
                <w:szCs w:val="20"/>
              </w:rPr>
            </w:pPr>
            <w:r>
              <w:rPr>
                <w:rFonts w:asciiTheme="minorHAnsi" w:hAnsiTheme="minorHAnsi" w:cstheme="minorHAnsi"/>
                <w:sz w:val="20"/>
                <w:szCs w:val="20"/>
              </w:rPr>
              <w:t>L</w:t>
            </w:r>
            <w:r w:rsidR="000835D6" w:rsidRPr="00BB0F23">
              <w:rPr>
                <w:rFonts w:asciiTheme="minorHAnsi" w:hAnsiTheme="minorHAnsi" w:cstheme="minorHAnsi"/>
                <w:sz w:val="20"/>
                <w:szCs w:val="20"/>
              </w:rPr>
              <w:t xml:space="preserve">) </w:t>
            </w:r>
            <w:r w:rsidR="00525EE9" w:rsidRPr="00BB0F23">
              <w:rPr>
                <w:rFonts w:asciiTheme="minorHAnsi" w:hAnsiTheme="minorHAnsi" w:cstheme="minorHAnsi"/>
                <w:sz w:val="20"/>
                <w:szCs w:val="20"/>
              </w:rPr>
              <w:t>B</w:t>
            </w:r>
            <w:r w:rsidR="0046379C" w:rsidRPr="00BB0F23">
              <w:rPr>
                <w:rFonts w:asciiTheme="minorHAnsi" w:hAnsiTheme="minorHAnsi" w:cstheme="minorHAnsi"/>
                <w:sz w:val="20"/>
                <w:szCs w:val="20"/>
              </w:rPr>
              <w:t xml:space="preserve">ei Verdachtsfällen, Kinder </w:t>
            </w:r>
            <w:r w:rsidR="008417BB">
              <w:rPr>
                <w:rFonts w:asciiTheme="minorHAnsi" w:hAnsiTheme="minorHAnsi" w:cstheme="minorHAnsi"/>
                <w:sz w:val="20"/>
                <w:szCs w:val="20"/>
              </w:rPr>
              <w:t xml:space="preserve">nicht in die Notbetreuung aufnehmen bzw. </w:t>
            </w:r>
            <w:r w:rsidR="0046379C" w:rsidRPr="00BB0F23">
              <w:rPr>
                <w:rFonts w:asciiTheme="minorHAnsi" w:hAnsiTheme="minorHAnsi" w:cstheme="minorHAnsi"/>
                <w:sz w:val="20"/>
                <w:szCs w:val="20"/>
              </w:rPr>
              <w:t xml:space="preserve">aus der </w:t>
            </w:r>
            <w:r w:rsidR="00525EE9" w:rsidRPr="00BB0F23">
              <w:rPr>
                <w:rFonts w:asciiTheme="minorHAnsi" w:hAnsiTheme="minorHAnsi" w:cstheme="minorHAnsi"/>
                <w:sz w:val="20"/>
                <w:szCs w:val="20"/>
              </w:rPr>
              <w:t>Einrichtung</w:t>
            </w:r>
            <w:r w:rsidR="0046379C" w:rsidRPr="00BB0F23">
              <w:rPr>
                <w:rFonts w:asciiTheme="minorHAnsi" w:hAnsiTheme="minorHAnsi" w:cstheme="minorHAnsi"/>
                <w:sz w:val="20"/>
                <w:szCs w:val="20"/>
              </w:rPr>
              <w:t xml:space="preserve"> </w:t>
            </w:r>
            <w:r w:rsidR="008417BB">
              <w:rPr>
                <w:rFonts w:asciiTheme="minorHAnsi" w:hAnsiTheme="minorHAnsi" w:cstheme="minorHAnsi"/>
                <w:sz w:val="20"/>
                <w:szCs w:val="20"/>
              </w:rPr>
              <w:t>abholen lassen</w:t>
            </w:r>
            <w:r w:rsidR="0046379C" w:rsidRPr="002626CB">
              <w:rPr>
                <w:rFonts w:asciiTheme="minorHAnsi" w:hAnsiTheme="minorHAnsi" w:cstheme="minorHAnsi"/>
                <w:color w:val="000000" w:themeColor="text1"/>
                <w:sz w:val="20"/>
                <w:szCs w:val="20"/>
              </w:rPr>
              <w:t xml:space="preserve"> und Abklärung des Gesundheitszustandes (Infektionsstatus)</w:t>
            </w:r>
            <w:r w:rsidR="00F01255" w:rsidRPr="002626CB">
              <w:rPr>
                <w:rFonts w:asciiTheme="minorHAnsi" w:hAnsiTheme="minorHAnsi" w:cstheme="minorHAnsi"/>
                <w:color w:val="000000" w:themeColor="text1"/>
                <w:sz w:val="20"/>
                <w:szCs w:val="20"/>
              </w:rPr>
              <w:t xml:space="preserve">. </w:t>
            </w:r>
            <w:r w:rsidR="00E37724" w:rsidRPr="002626CB">
              <w:rPr>
                <w:rFonts w:asciiTheme="minorHAnsi" w:hAnsiTheme="minorHAnsi" w:cstheme="minorHAnsi"/>
                <w:color w:val="000000" w:themeColor="text1"/>
                <w:sz w:val="20"/>
                <w:szCs w:val="20"/>
              </w:rPr>
              <w:t>Zudem</w:t>
            </w:r>
            <w:r w:rsidR="00F01255" w:rsidRPr="002626CB">
              <w:rPr>
                <w:rFonts w:asciiTheme="minorHAnsi" w:hAnsiTheme="minorHAnsi" w:cstheme="minorHAnsi"/>
                <w:color w:val="000000" w:themeColor="text1"/>
                <w:sz w:val="20"/>
                <w:szCs w:val="20"/>
              </w:rPr>
              <w:t xml:space="preserve"> Kinder mit Erkältungssymptomen </w:t>
            </w:r>
            <w:r w:rsidR="00E37724" w:rsidRPr="002626CB">
              <w:rPr>
                <w:rFonts w:asciiTheme="minorHAnsi" w:hAnsiTheme="minorHAnsi" w:cstheme="minorHAnsi"/>
                <w:color w:val="000000" w:themeColor="text1"/>
                <w:sz w:val="20"/>
                <w:szCs w:val="20"/>
              </w:rPr>
              <w:t xml:space="preserve">bis zur Abklärung durch einen Arzt </w:t>
            </w:r>
            <w:r w:rsidR="00F01255" w:rsidRPr="002626CB">
              <w:rPr>
                <w:rFonts w:asciiTheme="minorHAnsi" w:hAnsiTheme="minorHAnsi" w:cstheme="minorHAnsi"/>
                <w:color w:val="000000" w:themeColor="text1"/>
                <w:sz w:val="20"/>
                <w:szCs w:val="20"/>
              </w:rPr>
              <w:t>nicht betreuen. Erkrankt ein Kind während der Betreuung, dieses von den Eltern abholen lassen</w:t>
            </w:r>
            <w:r w:rsidR="00525EE9">
              <w:rPr>
                <w:rFonts w:asciiTheme="minorHAnsi" w:hAnsiTheme="minorHAnsi" w:cstheme="minorHAnsi"/>
                <w:color w:val="000000" w:themeColor="text1"/>
                <w:sz w:val="20"/>
                <w:szCs w:val="20"/>
              </w:rPr>
              <w:t>.</w:t>
            </w:r>
          </w:p>
        </w:tc>
        <w:tc>
          <w:tcPr>
            <w:tcW w:w="1134" w:type="dxa"/>
            <w:tcMar>
              <w:top w:w="28" w:type="dxa"/>
              <w:left w:w="28" w:type="dxa"/>
              <w:bottom w:w="28" w:type="dxa"/>
              <w:right w:w="28" w:type="dxa"/>
            </w:tcMar>
          </w:tcPr>
          <w:p w:rsidR="0046379C" w:rsidRPr="00BB0F23" w:rsidRDefault="00DB08D2" w:rsidP="00693F18">
            <w:pPr>
              <w:spacing w:line="300" w:lineRule="exact"/>
              <w:rPr>
                <w:rFonts w:asciiTheme="minorHAnsi" w:hAnsiTheme="minorHAnsi" w:cstheme="minorHAnsi"/>
                <w:sz w:val="20"/>
                <w:szCs w:val="20"/>
              </w:rPr>
            </w:pPr>
            <w:r>
              <w:rPr>
                <w:rFonts w:asciiTheme="minorHAnsi" w:hAnsiTheme="minorHAnsi" w:cstheme="minorHAnsi"/>
                <w:sz w:val="20"/>
                <w:szCs w:val="20"/>
              </w:rPr>
              <w:lastRenderedPageBreak/>
              <w:t>Stand</w:t>
            </w:r>
            <w:r w:rsidR="00B01C2F" w:rsidRPr="00BB0F23">
              <w:rPr>
                <w:rFonts w:asciiTheme="minorHAnsi" w:hAnsiTheme="minorHAnsi" w:cstheme="minorHAnsi"/>
                <w:sz w:val="20"/>
                <w:szCs w:val="20"/>
              </w:rPr>
              <w:t>ort-leitung,</w:t>
            </w:r>
          </w:p>
          <w:p w:rsidR="0046379C" w:rsidRPr="002626CB" w:rsidRDefault="0046379C" w:rsidP="00693F18">
            <w:pPr>
              <w:spacing w:line="300" w:lineRule="exact"/>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t>alle</w:t>
            </w:r>
          </w:p>
        </w:tc>
        <w:tc>
          <w:tcPr>
            <w:tcW w:w="851" w:type="dxa"/>
            <w:tcMar>
              <w:top w:w="28" w:type="dxa"/>
              <w:left w:w="28" w:type="dxa"/>
              <w:bottom w:w="28" w:type="dxa"/>
              <w:right w:w="28" w:type="dxa"/>
            </w:tcMar>
          </w:tcPr>
          <w:p w:rsidR="0046379C" w:rsidRPr="002626CB" w:rsidRDefault="0046379C" w:rsidP="00693F18">
            <w:pPr>
              <w:spacing w:line="300" w:lineRule="exact"/>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t>Ab sofort bis auf Widerruf</w:t>
            </w:r>
          </w:p>
        </w:tc>
        <w:tc>
          <w:tcPr>
            <w:tcW w:w="850" w:type="dxa"/>
            <w:tcMar>
              <w:top w:w="28" w:type="dxa"/>
              <w:left w:w="28" w:type="dxa"/>
              <w:bottom w:w="28" w:type="dxa"/>
              <w:right w:w="28" w:type="dxa"/>
            </w:tcMar>
          </w:tcPr>
          <w:p w:rsidR="0046379C" w:rsidRPr="002626CB" w:rsidRDefault="0046379C" w:rsidP="00693F18">
            <w:pPr>
              <w:spacing w:line="300" w:lineRule="exact"/>
              <w:rPr>
                <w:rFonts w:asciiTheme="minorHAnsi" w:hAnsiTheme="minorHAnsi" w:cstheme="minorHAnsi"/>
                <w:color w:val="000000" w:themeColor="text1"/>
                <w:sz w:val="20"/>
                <w:szCs w:val="20"/>
              </w:rPr>
            </w:pPr>
          </w:p>
        </w:tc>
        <w:tc>
          <w:tcPr>
            <w:tcW w:w="1134" w:type="dxa"/>
            <w:tcMar>
              <w:top w:w="28" w:type="dxa"/>
              <w:left w:w="28" w:type="dxa"/>
              <w:bottom w:w="28" w:type="dxa"/>
              <w:right w:w="28" w:type="dxa"/>
            </w:tcMar>
          </w:tcPr>
          <w:p w:rsidR="0046379C" w:rsidRPr="002626CB" w:rsidRDefault="0046379C" w:rsidP="00693F18">
            <w:pPr>
              <w:spacing w:line="300" w:lineRule="exact"/>
              <w:rPr>
                <w:rFonts w:asciiTheme="minorHAnsi" w:hAnsiTheme="minorHAnsi" w:cstheme="minorHAnsi"/>
                <w:color w:val="000000" w:themeColor="text1"/>
                <w:sz w:val="20"/>
                <w:szCs w:val="20"/>
              </w:rPr>
            </w:pPr>
          </w:p>
        </w:tc>
      </w:tr>
      <w:tr w:rsidR="00E60788" w:rsidRPr="002626CB" w:rsidTr="00693F18">
        <w:trPr>
          <w:trHeight w:val="1191"/>
        </w:trPr>
        <w:tc>
          <w:tcPr>
            <w:tcW w:w="3771" w:type="dxa"/>
            <w:tcMar>
              <w:top w:w="28" w:type="dxa"/>
              <w:left w:w="28" w:type="dxa"/>
              <w:bottom w:w="28" w:type="dxa"/>
              <w:right w:w="28" w:type="dxa"/>
            </w:tcMar>
          </w:tcPr>
          <w:p w:rsidR="0046379C" w:rsidRPr="00BB0F23" w:rsidRDefault="00762C12" w:rsidP="00693F18">
            <w:pPr>
              <w:spacing w:line="300" w:lineRule="exact"/>
              <w:rPr>
                <w:rFonts w:asciiTheme="minorHAnsi" w:hAnsiTheme="minorHAnsi" w:cstheme="minorHAnsi"/>
                <w:sz w:val="20"/>
                <w:szCs w:val="20"/>
              </w:rPr>
            </w:pPr>
            <w:r w:rsidRPr="00BB0F23">
              <w:rPr>
                <w:rFonts w:asciiTheme="minorHAnsi" w:hAnsiTheme="minorHAnsi" w:cstheme="minorHAnsi"/>
                <w:sz w:val="20"/>
                <w:szCs w:val="20"/>
              </w:rPr>
              <w:lastRenderedPageBreak/>
              <w:t xml:space="preserve">Tröpfchen-, Schmier-/Kontaktinfektion </w:t>
            </w:r>
            <w:r w:rsidR="00BD0BB4" w:rsidRPr="00BB0F23">
              <w:rPr>
                <w:rFonts w:asciiTheme="minorHAnsi" w:hAnsiTheme="minorHAnsi" w:cstheme="minorHAnsi"/>
                <w:sz w:val="20"/>
                <w:szCs w:val="20"/>
              </w:rPr>
              <w:t xml:space="preserve">mit dem Coronavirus SARS-CoV-2 </w:t>
            </w:r>
            <w:r w:rsidRPr="00BB0F23">
              <w:rPr>
                <w:rFonts w:asciiTheme="minorHAnsi" w:hAnsiTheme="minorHAnsi" w:cstheme="minorHAnsi"/>
                <w:sz w:val="20"/>
                <w:szCs w:val="20"/>
              </w:rPr>
              <w:t>durch Kontaktpersonen,</w:t>
            </w:r>
            <w:r w:rsidR="0046379C" w:rsidRPr="00BB0F23">
              <w:rPr>
                <w:rFonts w:asciiTheme="minorHAnsi" w:hAnsiTheme="minorHAnsi" w:cstheme="minorHAnsi"/>
                <w:sz w:val="20"/>
                <w:szCs w:val="20"/>
              </w:rPr>
              <w:t xml:space="preserve"> die </w:t>
            </w:r>
            <w:r w:rsidR="0046379C" w:rsidRPr="00BB0F23">
              <w:rPr>
                <w:rFonts w:asciiTheme="minorHAnsi" w:hAnsiTheme="minorHAnsi" w:cstheme="minorHAnsi"/>
                <w:sz w:val="20"/>
                <w:szCs w:val="20"/>
                <w:u w:val="single"/>
              </w:rPr>
              <w:t>spezifische Symptome</w:t>
            </w:r>
            <w:r w:rsidR="0046379C" w:rsidRPr="00BB0F23">
              <w:rPr>
                <w:rFonts w:asciiTheme="minorHAnsi" w:hAnsiTheme="minorHAnsi" w:cstheme="minorHAnsi"/>
                <w:sz w:val="20"/>
                <w:szCs w:val="20"/>
              </w:rPr>
              <w:t xml:space="preserve"> (bestätigte Fälle) aufweisen (siehe hierzu RKI). Besonders gefährdet sind </w:t>
            </w:r>
            <w:r w:rsidR="00525EE9" w:rsidRPr="00BB0F23">
              <w:rPr>
                <w:rFonts w:asciiTheme="minorHAnsi" w:hAnsiTheme="minorHAnsi" w:cstheme="minorHAnsi"/>
                <w:sz w:val="20"/>
                <w:szCs w:val="20"/>
              </w:rPr>
              <w:t>Mitarbeitende</w:t>
            </w:r>
            <w:r w:rsidR="0046379C" w:rsidRPr="00BB0F23">
              <w:rPr>
                <w:rFonts w:asciiTheme="minorHAnsi" w:hAnsiTheme="minorHAnsi" w:cstheme="minorHAnsi"/>
                <w:sz w:val="20"/>
                <w:szCs w:val="20"/>
              </w:rPr>
              <w:t xml:space="preserve"> mit Vorerkrankungen und geschwächtem Immunsystem.</w:t>
            </w:r>
          </w:p>
          <w:p w:rsidR="0046379C" w:rsidRPr="00BB0F23" w:rsidRDefault="0046379C" w:rsidP="00693F18">
            <w:pPr>
              <w:spacing w:line="300" w:lineRule="exact"/>
              <w:rPr>
                <w:rFonts w:asciiTheme="minorHAnsi" w:hAnsiTheme="minorHAnsi" w:cstheme="minorHAnsi"/>
                <w:sz w:val="20"/>
                <w:szCs w:val="20"/>
              </w:rPr>
            </w:pPr>
          </w:p>
        </w:tc>
        <w:tc>
          <w:tcPr>
            <w:tcW w:w="1122" w:type="dxa"/>
            <w:tcMar>
              <w:top w:w="28" w:type="dxa"/>
              <w:left w:w="28" w:type="dxa"/>
              <w:bottom w:w="28" w:type="dxa"/>
              <w:right w:w="28" w:type="dxa"/>
            </w:tcMar>
          </w:tcPr>
          <w:p w:rsidR="0046379C" w:rsidRPr="00BB0F23" w:rsidRDefault="0046379C" w:rsidP="00693F18">
            <w:pPr>
              <w:spacing w:line="300" w:lineRule="exact"/>
              <w:rPr>
                <w:rFonts w:asciiTheme="minorHAnsi" w:hAnsiTheme="minorHAnsi" w:cstheme="minorHAnsi"/>
                <w:sz w:val="20"/>
                <w:szCs w:val="20"/>
              </w:rPr>
            </w:pPr>
            <w:r w:rsidRPr="00BB0F23">
              <w:rPr>
                <w:rFonts w:asciiTheme="minorHAnsi" w:hAnsiTheme="minorHAnsi" w:cstheme="minorHAnsi"/>
                <w:sz w:val="20"/>
                <w:szCs w:val="20"/>
              </w:rPr>
              <w:t>hoch (je nach Tätigkeits</w:t>
            </w:r>
            <w:r w:rsidR="00525EE9" w:rsidRPr="00BB0F23">
              <w:rPr>
                <w:rFonts w:asciiTheme="minorHAnsi" w:hAnsiTheme="minorHAnsi" w:cstheme="minorHAnsi"/>
                <w:sz w:val="20"/>
                <w:szCs w:val="20"/>
              </w:rPr>
              <w:t>-</w:t>
            </w:r>
            <w:r w:rsidRPr="00BB0F23">
              <w:rPr>
                <w:rFonts w:asciiTheme="minorHAnsi" w:hAnsiTheme="minorHAnsi" w:cstheme="minorHAnsi"/>
                <w:sz w:val="20"/>
                <w:szCs w:val="20"/>
              </w:rPr>
              <w:t>bereich)</w:t>
            </w:r>
          </w:p>
        </w:tc>
        <w:tc>
          <w:tcPr>
            <w:tcW w:w="1713" w:type="dxa"/>
            <w:tcMar>
              <w:top w:w="28" w:type="dxa"/>
              <w:left w:w="28" w:type="dxa"/>
              <w:bottom w:w="28" w:type="dxa"/>
              <w:right w:w="28" w:type="dxa"/>
            </w:tcMar>
          </w:tcPr>
          <w:p w:rsidR="0046379C" w:rsidRPr="002626CB" w:rsidRDefault="0046379C" w:rsidP="00693F18">
            <w:pPr>
              <w:spacing w:line="300" w:lineRule="exact"/>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t>Infektion und Übertragung des Virus vermeiden bzw. alle Maßnahmen ergreifen</w:t>
            </w:r>
            <w:r w:rsidR="00525EE9">
              <w:rPr>
                <w:rFonts w:asciiTheme="minorHAnsi" w:hAnsiTheme="minorHAnsi" w:cstheme="minorHAnsi"/>
                <w:color w:val="000000" w:themeColor="text1"/>
                <w:sz w:val="20"/>
                <w:szCs w:val="20"/>
              </w:rPr>
              <w:t>, um</w:t>
            </w:r>
            <w:r w:rsidRPr="002626CB">
              <w:rPr>
                <w:rFonts w:asciiTheme="minorHAnsi" w:hAnsiTheme="minorHAnsi" w:cstheme="minorHAnsi"/>
                <w:color w:val="000000" w:themeColor="text1"/>
                <w:sz w:val="20"/>
                <w:szCs w:val="20"/>
              </w:rPr>
              <w:t xml:space="preserve"> die Übertragungs</w:t>
            </w:r>
            <w:r w:rsidR="00525EE9">
              <w:rPr>
                <w:rFonts w:asciiTheme="minorHAnsi" w:hAnsiTheme="minorHAnsi" w:cstheme="minorHAnsi"/>
                <w:color w:val="000000" w:themeColor="text1"/>
                <w:sz w:val="20"/>
                <w:szCs w:val="20"/>
              </w:rPr>
              <w:t>-</w:t>
            </w:r>
            <w:r w:rsidRPr="002626CB">
              <w:rPr>
                <w:rFonts w:asciiTheme="minorHAnsi" w:hAnsiTheme="minorHAnsi" w:cstheme="minorHAnsi"/>
                <w:color w:val="000000" w:themeColor="text1"/>
                <w:sz w:val="20"/>
                <w:szCs w:val="20"/>
              </w:rPr>
              <w:t xml:space="preserve">möglichkeiten zu minimieren. </w:t>
            </w:r>
          </w:p>
        </w:tc>
        <w:tc>
          <w:tcPr>
            <w:tcW w:w="5386" w:type="dxa"/>
            <w:tcMar>
              <w:top w:w="28" w:type="dxa"/>
              <w:left w:w="28" w:type="dxa"/>
              <w:bottom w:w="28" w:type="dxa"/>
              <w:right w:w="28" w:type="dxa"/>
            </w:tcMar>
          </w:tcPr>
          <w:p w:rsidR="0046379C" w:rsidRPr="00BB0F23" w:rsidRDefault="0046379C" w:rsidP="00693F18">
            <w:pPr>
              <w:spacing w:line="300" w:lineRule="exact"/>
              <w:rPr>
                <w:rFonts w:asciiTheme="minorHAnsi" w:hAnsiTheme="minorHAnsi" w:cstheme="minorHAnsi"/>
                <w:sz w:val="20"/>
                <w:szCs w:val="20"/>
              </w:rPr>
            </w:pPr>
            <w:r w:rsidRPr="00BB0F23">
              <w:rPr>
                <w:rFonts w:asciiTheme="minorHAnsi" w:hAnsiTheme="minorHAnsi" w:cstheme="minorHAnsi"/>
                <w:sz w:val="20"/>
                <w:szCs w:val="20"/>
              </w:rPr>
              <w:t>Bei bestätigten Fällen, Ki</w:t>
            </w:r>
            <w:r w:rsidR="00762C12" w:rsidRPr="00BB0F23">
              <w:rPr>
                <w:rFonts w:asciiTheme="minorHAnsi" w:hAnsiTheme="minorHAnsi" w:cstheme="minorHAnsi"/>
                <w:sz w:val="20"/>
                <w:szCs w:val="20"/>
              </w:rPr>
              <w:t>nder</w:t>
            </w:r>
            <w:r w:rsidR="00F01255" w:rsidRPr="00BB0F23">
              <w:rPr>
                <w:rFonts w:asciiTheme="minorHAnsi" w:hAnsiTheme="minorHAnsi" w:cstheme="minorHAnsi"/>
                <w:sz w:val="20"/>
                <w:szCs w:val="20"/>
              </w:rPr>
              <w:t xml:space="preserve"> bzw. Beschäftigte</w:t>
            </w:r>
            <w:r w:rsidR="00762C12" w:rsidRPr="00BB0F23">
              <w:rPr>
                <w:rFonts w:asciiTheme="minorHAnsi" w:hAnsiTheme="minorHAnsi" w:cstheme="minorHAnsi"/>
                <w:sz w:val="20"/>
                <w:szCs w:val="20"/>
              </w:rPr>
              <w:t xml:space="preserve"> nicht in die Einrichtungen </w:t>
            </w:r>
            <w:r w:rsidRPr="00BB0F23">
              <w:rPr>
                <w:rFonts w:asciiTheme="minorHAnsi" w:hAnsiTheme="minorHAnsi" w:cstheme="minorHAnsi"/>
                <w:sz w:val="20"/>
                <w:szCs w:val="20"/>
              </w:rPr>
              <w:t>aufnehmen / betreuen</w:t>
            </w:r>
            <w:r w:rsidR="00F01255" w:rsidRPr="00BB0F23">
              <w:rPr>
                <w:rFonts w:asciiTheme="minorHAnsi" w:hAnsiTheme="minorHAnsi" w:cstheme="minorHAnsi"/>
                <w:sz w:val="20"/>
                <w:szCs w:val="20"/>
              </w:rPr>
              <w:t xml:space="preserve"> (lassen)</w:t>
            </w:r>
            <w:r w:rsidRPr="00BB0F23">
              <w:rPr>
                <w:rFonts w:asciiTheme="minorHAnsi" w:hAnsiTheme="minorHAnsi" w:cstheme="minorHAnsi"/>
                <w:sz w:val="20"/>
                <w:szCs w:val="20"/>
              </w:rPr>
              <w:t xml:space="preserve"> und Abklärung des Gesundheitszustandes (Infektionsstatus) der poten</w:t>
            </w:r>
            <w:r w:rsidR="00525EE9" w:rsidRPr="00BB0F23">
              <w:rPr>
                <w:rFonts w:asciiTheme="minorHAnsi" w:hAnsiTheme="minorHAnsi" w:cstheme="minorHAnsi"/>
                <w:sz w:val="20"/>
                <w:szCs w:val="20"/>
              </w:rPr>
              <w:t>tiellen Kontaktpersonen (andere</w:t>
            </w:r>
            <w:r w:rsidRPr="00BB0F23">
              <w:rPr>
                <w:rFonts w:asciiTheme="minorHAnsi" w:hAnsiTheme="minorHAnsi" w:cstheme="minorHAnsi"/>
                <w:sz w:val="20"/>
                <w:szCs w:val="20"/>
              </w:rPr>
              <w:t xml:space="preserve"> Kinder, Personal, Hinweis an Eltern des betroffenen Kindes);</w:t>
            </w:r>
          </w:p>
          <w:p w:rsidR="0046379C" w:rsidRPr="00BB0F23" w:rsidRDefault="0046379C" w:rsidP="00693F18">
            <w:pPr>
              <w:spacing w:line="300" w:lineRule="exact"/>
              <w:rPr>
                <w:rFonts w:asciiTheme="minorHAnsi" w:hAnsiTheme="minorHAnsi" w:cstheme="minorHAnsi"/>
                <w:sz w:val="20"/>
                <w:szCs w:val="20"/>
              </w:rPr>
            </w:pPr>
            <w:r w:rsidRPr="00BB0F23">
              <w:rPr>
                <w:rFonts w:asciiTheme="minorHAnsi" w:hAnsiTheme="minorHAnsi" w:cstheme="minorHAnsi"/>
                <w:sz w:val="20"/>
                <w:szCs w:val="20"/>
              </w:rPr>
              <w:t xml:space="preserve">Information des zuständigen Gesundheitsamtes </w:t>
            </w:r>
            <w:r w:rsidR="00F01255" w:rsidRPr="00BB0F23">
              <w:rPr>
                <w:rFonts w:asciiTheme="minorHAnsi" w:hAnsiTheme="minorHAnsi" w:cstheme="minorHAnsi"/>
                <w:sz w:val="20"/>
                <w:szCs w:val="20"/>
              </w:rPr>
              <w:t>beachten</w:t>
            </w:r>
            <w:r w:rsidR="00525EE9" w:rsidRPr="00BB0F23">
              <w:rPr>
                <w:rFonts w:asciiTheme="minorHAnsi" w:hAnsiTheme="minorHAnsi" w:cstheme="minorHAnsi"/>
                <w:sz w:val="20"/>
                <w:szCs w:val="20"/>
              </w:rPr>
              <w:t>.</w:t>
            </w:r>
          </w:p>
        </w:tc>
        <w:tc>
          <w:tcPr>
            <w:tcW w:w="1134" w:type="dxa"/>
            <w:tcMar>
              <w:top w:w="28" w:type="dxa"/>
              <w:left w:w="28" w:type="dxa"/>
              <w:bottom w:w="28" w:type="dxa"/>
              <w:right w:w="28" w:type="dxa"/>
            </w:tcMar>
          </w:tcPr>
          <w:p w:rsidR="0046379C" w:rsidRPr="00BB0F23" w:rsidRDefault="0079385C" w:rsidP="00693F18">
            <w:pPr>
              <w:spacing w:line="300" w:lineRule="exact"/>
              <w:rPr>
                <w:rFonts w:asciiTheme="minorHAnsi" w:hAnsiTheme="minorHAnsi" w:cstheme="minorHAnsi"/>
                <w:sz w:val="20"/>
                <w:szCs w:val="20"/>
              </w:rPr>
            </w:pPr>
            <w:r>
              <w:rPr>
                <w:rFonts w:asciiTheme="minorHAnsi" w:hAnsiTheme="minorHAnsi" w:cstheme="minorHAnsi"/>
                <w:sz w:val="20"/>
                <w:szCs w:val="20"/>
              </w:rPr>
              <w:t>Stand</w:t>
            </w:r>
            <w:r w:rsidR="00525EE9" w:rsidRPr="00BB0F23">
              <w:rPr>
                <w:rFonts w:asciiTheme="minorHAnsi" w:hAnsiTheme="minorHAnsi" w:cstheme="minorHAnsi"/>
                <w:sz w:val="20"/>
                <w:szCs w:val="20"/>
              </w:rPr>
              <w:t>ort-leitung, alle</w:t>
            </w:r>
          </w:p>
        </w:tc>
        <w:tc>
          <w:tcPr>
            <w:tcW w:w="851" w:type="dxa"/>
            <w:tcMar>
              <w:top w:w="28" w:type="dxa"/>
              <w:left w:w="28" w:type="dxa"/>
              <w:bottom w:w="28" w:type="dxa"/>
              <w:right w:w="28" w:type="dxa"/>
            </w:tcMar>
          </w:tcPr>
          <w:p w:rsidR="0046379C" w:rsidRPr="00BB0F23" w:rsidRDefault="0046379C" w:rsidP="00693F18">
            <w:pPr>
              <w:spacing w:line="300" w:lineRule="exact"/>
              <w:rPr>
                <w:rFonts w:asciiTheme="minorHAnsi" w:hAnsiTheme="minorHAnsi" w:cstheme="minorHAnsi"/>
                <w:sz w:val="20"/>
                <w:szCs w:val="20"/>
              </w:rPr>
            </w:pPr>
            <w:r w:rsidRPr="00BB0F23">
              <w:rPr>
                <w:rFonts w:asciiTheme="minorHAnsi" w:hAnsiTheme="minorHAnsi" w:cstheme="minorHAnsi"/>
                <w:sz w:val="20"/>
                <w:szCs w:val="20"/>
              </w:rPr>
              <w:t>Ab sofort bis auf Widerruf</w:t>
            </w:r>
          </w:p>
        </w:tc>
        <w:tc>
          <w:tcPr>
            <w:tcW w:w="850" w:type="dxa"/>
            <w:tcMar>
              <w:top w:w="28" w:type="dxa"/>
              <w:left w:w="28" w:type="dxa"/>
              <w:bottom w:w="28" w:type="dxa"/>
              <w:right w:w="28" w:type="dxa"/>
            </w:tcMar>
          </w:tcPr>
          <w:p w:rsidR="0046379C" w:rsidRPr="002626CB" w:rsidRDefault="0046379C" w:rsidP="00693F18">
            <w:pPr>
              <w:spacing w:line="300" w:lineRule="exact"/>
              <w:rPr>
                <w:rFonts w:asciiTheme="minorHAnsi" w:hAnsiTheme="minorHAnsi" w:cstheme="minorHAnsi"/>
                <w:color w:val="000000" w:themeColor="text1"/>
                <w:sz w:val="20"/>
                <w:szCs w:val="20"/>
              </w:rPr>
            </w:pPr>
          </w:p>
        </w:tc>
        <w:tc>
          <w:tcPr>
            <w:tcW w:w="1134" w:type="dxa"/>
            <w:tcMar>
              <w:top w:w="28" w:type="dxa"/>
              <w:left w:w="28" w:type="dxa"/>
              <w:bottom w:w="28" w:type="dxa"/>
              <w:right w:w="28" w:type="dxa"/>
            </w:tcMar>
          </w:tcPr>
          <w:p w:rsidR="0046379C" w:rsidRPr="002626CB" w:rsidRDefault="0046379C" w:rsidP="00693F18">
            <w:pPr>
              <w:spacing w:line="300" w:lineRule="exact"/>
              <w:rPr>
                <w:rFonts w:asciiTheme="minorHAnsi" w:hAnsiTheme="minorHAnsi" w:cstheme="minorHAnsi"/>
                <w:color w:val="000000" w:themeColor="text1"/>
                <w:sz w:val="20"/>
                <w:szCs w:val="20"/>
              </w:rPr>
            </w:pPr>
          </w:p>
        </w:tc>
      </w:tr>
      <w:tr w:rsidR="00BD0BB4" w:rsidRPr="002626CB" w:rsidTr="00693F18">
        <w:trPr>
          <w:trHeight w:val="1191"/>
        </w:trPr>
        <w:tc>
          <w:tcPr>
            <w:tcW w:w="377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BB0F23" w:rsidRDefault="002F1965" w:rsidP="00056822">
            <w:pPr>
              <w:spacing w:line="300" w:lineRule="exact"/>
              <w:rPr>
                <w:rFonts w:asciiTheme="minorHAnsi" w:hAnsiTheme="minorHAnsi" w:cstheme="minorHAnsi"/>
                <w:sz w:val="20"/>
                <w:szCs w:val="20"/>
              </w:rPr>
            </w:pPr>
            <w:r>
              <w:rPr>
                <w:rFonts w:asciiTheme="minorHAnsi" w:hAnsiTheme="minorHAnsi" w:cstheme="minorHAnsi"/>
                <w:sz w:val="20"/>
                <w:szCs w:val="20"/>
              </w:rPr>
              <w:t>Individuelle p</w:t>
            </w:r>
            <w:r w:rsidR="00056822">
              <w:rPr>
                <w:rFonts w:asciiTheme="minorHAnsi" w:hAnsiTheme="minorHAnsi" w:cstheme="minorHAnsi"/>
                <w:sz w:val="20"/>
                <w:szCs w:val="20"/>
              </w:rPr>
              <w:t>sychische Belastungen</w:t>
            </w:r>
            <w:r>
              <w:rPr>
                <w:rFonts w:asciiTheme="minorHAnsi" w:hAnsiTheme="minorHAnsi" w:cstheme="minorHAnsi"/>
                <w:sz w:val="20"/>
                <w:szCs w:val="20"/>
              </w:rPr>
              <w:t xml:space="preserve"> in der Kita</w:t>
            </w:r>
            <w:r w:rsidR="00056822">
              <w:rPr>
                <w:rFonts w:asciiTheme="minorHAnsi" w:hAnsiTheme="minorHAnsi" w:cstheme="minorHAnsi"/>
                <w:sz w:val="20"/>
                <w:szCs w:val="20"/>
              </w:rPr>
              <w:t xml:space="preserve"> (z.B. Zeitdruck, Umgang mit schwierigen Eltern, Isolation, Existenznot, veränderter Arbeitsalltag, gesteigerte Doppelbelastung </w:t>
            </w:r>
            <w:r w:rsidR="00056822">
              <w:rPr>
                <w:rFonts w:asciiTheme="minorHAnsi" w:hAnsiTheme="minorHAnsi" w:cstheme="minorHAnsi"/>
                <w:sz w:val="20"/>
                <w:szCs w:val="20"/>
              </w:rPr>
              <w:lastRenderedPageBreak/>
              <w:t>durch Familie und Beruf, Angst vor einer Infektion</w:t>
            </w:r>
            <w:r w:rsidR="00BD0BB4" w:rsidRPr="00BB0F23">
              <w:rPr>
                <w:rFonts w:asciiTheme="minorHAnsi" w:hAnsiTheme="minorHAnsi" w:cstheme="minorHAnsi"/>
                <w:sz w:val="20"/>
                <w:szCs w:val="20"/>
              </w:rPr>
              <w:t>)</w:t>
            </w:r>
          </w:p>
        </w:tc>
        <w:tc>
          <w:tcPr>
            <w:tcW w:w="112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BB0F23" w:rsidRDefault="00525EE9" w:rsidP="00693F18">
            <w:pPr>
              <w:spacing w:line="300" w:lineRule="exact"/>
              <w:rPr>
                <w:rFonts w:asciiTheme="minorHAnsi" w:hAnsiTheme="minorHAnsi" w:cstheme="minorHAnsi"/>
                <w:sz w:val="20"/>
                <w:szCs w:val="20"/>
              </w:rPr>
            </w:pPr>
            <w:r w:rsidRPr="00BB0F23">
              <w:rPr>
                <w:rFonts w:asciiTheme="minorHAnsi" w:hAnsiTheme="minorHAnsi" w:cstheme="minorHAnsi"/>
                <w:sz w:val="20"/>
                <w:szCs w:val="20"/>
              </w:rPr>
              <w:lastRenderedPageBreak/>
              <w:t>m</w:t>
            </w:r>
            <w:r w:rsidR="00BD0BB4" w:rsidRPr="00BB0F23">
              <w:rPr>
                <w:rFonts w:asciiTheme="minorHAnsi" w:hAnsiTheme="minorHAnsi" w:cstheme="minorHAnsi"/>
                <w:sz w:val="20"/>
                <w:szCs w:val="20"/>
              </w:rPr>
              <w:t>ittel – hoch</w:t>
            </w:r>
          </w:p>
        </w:tc>
        <w:tc>
          <w:tcPr>
            <w:tcW w:w="171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BB0F23" w:rsidRDefault="00BD0BB4" w:rsidP="00693F18">
            <w:pPr>
              <w:spacing w:line="300" w:lineRule="exact"/>
              <w:rPr>
                <w:rFonts w:asciiTheme="minorHAnsi" w:hAnsiTheme="minorHAnsi" w:cstheme="minorHAnsi"/>
                <w:sz w:val="20"/>
                <w:szCs w:val="20"/>
              </w:rPr>
            </w:pPr>
            <w:r w:rsidRPr="00BB0F23">
              <w:rPr>
                <w:rFonts w:asciiTheme="minorHAnsi" w:hAnsiTheme="minorHAnsi" w:cstheme="minorHAnsi"/>
                <w:sz w:val="20"/>
                <w:szCs w:val="20"/>
              </w:rPr>
              <w:t xml:space="preserve">Individuelle Beanspruchung durch psychische Belastungen so </w:t>
            </w:r>
            <w:r w:rsidRPr="00BB0F23">
              <w:rPr>
                <w:rFonts w:asciiTheme="minorHAnsi" w:hAnsiTheme="minorHAnsi" w:cstheme="minorHAnsi"/>
                <w:sz w:val="20"/>
                <w:szCs w:val="20"/>
              </w:rPr>
              <w:lastRenderedPageBreak/>
              <w:t>gering wie möglich halten.</w:t>
            </w:r>
          </w:p>
        </w:tc>
        <w:tc>
          <w:tcPr>
            <w:tcW w:w="538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BB0F23" w:rsidRDefault="00BD0BB4" w:rsidP="00693F18">
            <w:pPr>
              <w:spacing w:line="300" w:lineRule="exact"/>
              <w:rPr>
                <w:rFonts w:asciiTheme="minorHAnsi" w:hAnsiTheme="minorHAnsi" w:cstheme="minorHAnsi"/>
                <w:sz w:val="20"/>
                <w:szCs w:val="20"/>
                <w:u w:val="single"/>
              </w:rPr>
            </w:pPr>
            <w:r w:rsidRPr="00BB0F23">
              <w:rPr>
                <w:rFonts w:asciiTheme="minorHAnsi" w:hAnsiTheme="minorHAnsi" w:cstheme="minorHAnsi"/>
                <w:sz w:val="20"/>
                <w:szCs w:val="20"/>
                <w:u w:val="single"/>
              </w:rPr>
              <w:lastRenderedPageBreak/>
              <w:t>Organisatorische / Personenbezogene Maßnahmen:</w:t>
            </w:r>
          </w:p>
          <w:p w:rsidR="00BD0BB4" w:rsidRPr="00BB0F23" w:rsidRDefault="00525EE9" w:rsidP="00693F18">
            <w:pPr>
              <w:spacing w:line="300" w:lineRule="exact"/>
              <w:rPr>
                <w:rFonts w:asciiTheme="minorHAnsi" w:hAnsiTheme="minorHAnsi" w:cstheme="minorHAnsi"/>
                <w:sz w:val="20"/>
                <w:szCs w:val="20"/>
              </w:rPr>
            </w:pPr>
            <w:r w:rsidRPr="00BB0F23">
              <w:rPr>
                <w:rFonts w:asciiTheme="minorHAnsi" w:hAnsiTheme="minorHAnsi" w:cstheme="minorHAnsi"/>
                <w:sz w:val="20"/>
                <w:szCs w:val="20"/>
              </w:rPr>
              <w:t>A) K</w:t>
            </w:r>
            <w:r w:rsidR="00BD0BB4" w:rsidRPr="00BB0F23">
              <w:rPr>
                <w:rFonts w:asciiTheme="minorHAnsi" w:hAnsiTheme="minorHAnsi" w:cstheme="minorHAnsi"/>
                <w:sz w:val="20"/>
                <w:szCs w:val="20"/>
              </w:rPr>
              <w:t>lare Aufgabenstellung, abgegrenzte Verantwortungsbereiche, klare Zuständigkeitsregelungen, klare Prioritätensetzung</w:t>
            </w:r>
            <w:r w:rsidRPr="00BB0F23">
              <w:rPr>
                <w:rFonts w:asciiTheme="minorHAnsi" w:hAnsiTheme="minorHAnsi" w:cstheme="minorHAnsi"/>
                <w:sz w:val="20"/>
                <w:szCs w:val="20"/>
              </w:rPr>
              <w:t>.</w:t>
            </w:r>
          </w:p>
          <w:p w:rsidR="00BD0BB4" w:rsidRPr="00BB0F23" w:rsidRDefault="00BD0BB4" w:rsidP="00693F18">
            <w:pPr>
              <w:spacing w:line="300" w:lineRule="exact"/>
              <w:rPr>
                <w:rFonts w:asciiTheme="minorHAnsi" w:hAnsiTheme="minorHAnsi" w:cstheme="minorHAnsi"/>
                <w:sz w:val="20"/>
                <w:szCs w:val="20"/>
              </w:rPr>
            </w:pPr>
          </w:p>
          <w:p w:rsidR="00BD0BB4" w:rsidRPr="00BB0F23" w:rsidRDefault="00BD0BB4" w:rsidP="00693F18">
            <w:pPr>
              <w:spacing w:line="300" w:lineRule="exact"/>
              <w:rPr>
                <w:rFonts w:asciiTheme="minorHAnsi" w:hAnsiTheme="minorHAnsi" w:cstheme="minorHAnsi"/>
                <w:sz w:val="20"/>
                <w:szCs w:val="20"/>
              </w:rPr>
            </w:pPr>
            <w:r w:rsidRPr="00BB0F23">
              <w:rPr>
                <w:rFonts w:asciiTheme="minorHAnsi" w:hAnsiTheme="minorHAnsi" w:cstheme="minorHAnsi"/>
                <w:sz w:val="20"/>
                <w:szCs w:val="20"/>
              </w:rPr>
              <w:lastRenderedPageBreak/>
              <w:t xml:space="preserve">B) </w:t>
            </w:r>
            <w:r w:rsidR="00525EE9" w:rsidRPr="00BB0F23">
              <w:rPr>
                <w:rFonts w:asciiTheme="minorHAnsi" w:hAnsiTheme="minorHAnsi" w:cstheme="minorHAnsi"/>
                <w:sz w:val="20"/>
                <w:szCs w:val="20"/>
              </w:rPr>
              <w:t>K</w:t>
            </w:r>
            <w:r w:rsidR="00401362" w:rsidRPr="00BB0F23">
              <w:rPr>
                <w:rFonts w:asciiTheme="minorHAnsi" w:hAnsiTheme="minorHAnsi" w:cstheme="minorHAnsi"/>
                <w:sz w:val="20"/>
                <w:szCs w:val="20"/>
              </w:rPr>
              <w:t>ontinuierliche und gezielte Information über aktuelle Situation und Maßnahmen</w:t>
            </w:r>
            <w:r w:rsidR="00525EE9" w:rsidRPr="00BB0F23">
              <w:rPr>
                <w:rFonts w:asciiTheme="minorHAnsi" w:hAnsiTheme="minorHAnsi" w:cstheme="minorHAnsi"/>
                <w:sz w:val="20"/>
                <w:szCs w:val="20"/>
              </w:rPr>
              <w:t>.</w:t>
            </w:r>
          </w:p>
          <w:p w:rsidR="00BD0BB4" w:rsidRPr="00BB0F23" w:rsidRDefault="00BD0BB4" w:rsidP="00693F18">
            <w:pPr>
              <w:spacing w:line="300" w:lineRule="exact"/>
              <w:rPr>
                <w:rFonts w:asciiTheme="minorHAnsi" w:hAnsiTheme="minorHAnsi" w:cstheme="minorHAnsi"/>
                <w:sz w:val="20"/>
                <w:szCs w:val="20"/>
              </w:rPr>
            </w:pPr>
          </w:p>
          <w:p w:rsidR="00BD0BB4" w:rsidRPr="00D51978" w:rsidRDefault="00525EE9" w:rsidP="00693F18">
            <w:pPr>
              <w:spacing w:line="300" w:lineRule="exact"/>
              <w:rPr>
                <w:rFonts w:asciiTheme="minorHAnsi" w:hAnsiTheme="minorHAnsi" w:cstheme="minorHAnsi"/>
                <w:color w:val="FF0000"/>
                <w:sz w:val="20"/>
                <w:szCs w:val="20"/>
              </w:rPr>
            </w:pPr>
            <w:r w:rsidRPr="00BB0F23">
              <w:rPr>
                <w:rFonts w:asciiTheme="minorHAnsi" w:hAnsiTheme="minorHAnsi" w:cstheme="minorHAnsi"/>
                <w:sz w:val="20"/>
                <w:szCs w:val="20"/>
              </w:rPr>
              <w:t>C</w:t>
            </w:r>
            <w:r w:rsidR="00BD0BB4" w:rsidRPr="00BB0F23">
              <w:rPr>
                <w:rFonts w:asciiTheme="minorHAnsi" w:hAnsiTheme="minorHAnsi" w:cstheme="minorHAnsi"/>
                <w:sz w:val="20"/>
                <w:szCs w:val="20"/>
              </w:rPr>
              <w:t xml:space="preserve">) </w:t>
            </w:r>
            <w:r w:rsidRPr="00BB0F23">
              <w:rPr>
                <w:rFonts w:asciiTheme="minorHAnsi" w:hAnsiTheme="minorHAnsi" w:cstheme="minorHAnsi"/>
                <w:sz w:val="20"/>
                <w:szCs w:val="20"/>
              </w:rPr>
              <w:t>K</w:t>
            </w:r>
            <w:r w:rsidR="00401362" w:rsidRPr="00BB0F23">
              <w:rPr>
                <w:rFonts w:asciiTheme="minorHAnsi" w:hAnsiTheme="minorHAnsi" w:cstheme="minorHAnsi"/>
                <w:sz w:val="20"/>
                <w:szCs w:val="20"/>
              </w:rPr>
              <w:t xml:space="preserve">ollegialen Austausch </w:t>
            </w:r>
            <w:r w:rsidR="00401362" w:rsidRPr="00A23179">
              <w:rPr>
                <w:rFonts w:asciiTheme="minorHAnsi" w:hAnsiTheme="minorHAnsi" w:cstheme="minorHAnsi"/>
                <w:sz w:val="20"/>
                <w:szCs w:val="20"/>
              </w:rPr>
              <w:t>ermöglichen</w:t>
            </w:r>
            <w:r w:rsidR="00A23179" w:rsidRPr="00A23179">
              <w:rPr>
                <w:rFonts w:asciiTheme="minorHAnsi" w:hAnsiTheme="minorHAnsi" w:cstheme="minorHAnsi"/>
                <w:strike/>
                <w:sz w:val="20"/>
                <w:szCs w:val="20"/>
              </w:rPr>
              <w:t>.</w:t>
            </w:r>
          </w:p>
          <w:p w:rsidR="00BD0BB4" w:rsidRPr="00BB0F23" w:rsidRDefault="00BD0BB4" w:rsidP="00693F18">
            <w:pPr>
              <w:spacing w:line="300" w:lineRule="exact"/>
              <w:rPr>
                <w:rFonts w:asciiTheme="minorHAnsi" w:hAnsiTheme="minorHAnsi" w:cstheme="minorHAnsi"/>
                <w:sz w:val="20"/>
                <w:szCs w:val="20"/>
              </w:rPr>
            </w:pPr>
          </w:p>
          <w:p w:rsidR="00BD0BB4" w:rsidRPr="00CF691E" w:rsidRDefault="00525EE9" w:rsidP="00693F18">
            <w:pPr>
              <w:spacing w:line="300" w:lineRule="exact"/>
              <w:rPr>
                <w:rFonts w:asciiTheme="minorHAnsi" w:hAnsiTheme="minorHAnsi" w:cstheme="minorHAnsi"/>
                <w:sz w:val="20"/>
                <w:szCs w:val="20"/>
              </w:rPr>
            </w:pPr>
            <w:r w:rsidRPr="00CF691E">
              <w:rPr>
                <w:rFonts w:asciiTheme="minorHAnsi" w:hAnsiTheme="minorHAnsi" w:cstheme="minorHAnsi"/>
                <w:sz w:val="20"/>
                <w:szCs w:val="20"/>
              </w:rPr>
              <w:t>D</w:t>
            </w:r>
            <w:r w:rsidR="00BD0BB4" w:rsidRPr="00CF691E">
              <w:rPr>
                <w:rFonts w:asciiTheme="minorHAnsi" w:hAnsiTheme="minorHAnsi" w:cstheme="minorHAnsi"/>
                <w:sz w:val="20"/>
                <w:szCs w:val="20"/>
              </w:rPr>
              <w:t xml:space="preserve">) Auffanggespräche zwischen Führungskräften und </w:t>
            </w:r>
            <w:r w:rsidR="002C7AF7" w:rsidRPr="00CF691E">
              <w:rPr>
                <w:rFonts w:asciiTheme="minorHAnsi" w:hAnsiTheme="minorHAnsi" w:cstheme="minorHAnsi"/>
                <w:sz w:val="20"/>
                <w:szCs w:val="20"/>
              </w:rPr>
              <w:t>Mitarbeitenden</w:t>
            </w:r>
            <w:r w:rsidR="00BD0BB4" w:rsidRPr="00CF691E">
              <w:rPr>
                <w:rFonts w:asciiTheme="minorHAnsi" w:hAnsiTheme="minorHAnsi" w:cstheme="minorHAnsi"/>
                <w:sz w:val="20"/>
                <w:szCs w:val="20"/>
              </w:rPr>
              <w:t xml:space="preserve"> durchführen</w:t>
            </w:r>
            <w:r w:rsidR="00401405" w:rsidRPr="00CF691E">
              <w:rPr>
                <w:rFonts w:asciiTheme="minorHAnsi" w:hAnsiTheme="minorHAnsi" w:cstheme="minorHAnsi"/>
                <w:sz w:val="20"/>
                <w:szCs w:val="20"/>
              </w:rPr>
              <w:t xml:space="preserve"> und auf bekannte Beratungs- und Unterstützungsmöglichkeiten hinweisen.</w:t>
            </w:r>
          </w:p>
          <w:p w:rsidR="00056822" w:rsidRDefault="00056822" w:rsidP="00693F18">
            <w:pPr>
              <w:spacing w:line="300" w:lineRule="exact"/>
              <w:rPr>
                <w:rFonts w:asciiTheme="minorHAnsi" w:hAnsiTheme="minorHAnsi" w:cstheme="minorHAnsi"/>
                <w:sz w:val="20"/>
                <w:szCs w:val="20"/>
              </w:rPr>
            </w:pPr>
          </w:p>
          <w:p w:rsidR="00056822" w:rsidRPr="00A23179" w:rsidRDefault="00056822" w:rsidP="00056822">
            <w:pPr>
              <w:spacing w:line="300" w:lineRule="exact"/>
              <w:rPr>
                <w:rFonts w:asciiTheme="minorHAnsi" w:hAnsiTheme="minorHAnsi" w:cstheme="minorHAnsi"/>
                <w:sz w:val="20"/>
                <w:szCs w:val="20"/>
              </w:rPr>
            </w:pPr>
            <w:r w:rsidRPr="001B206B">
              <w:rPr>
                <w:rFonts w:asciiTheme="minorHAnsi" w:hAnsiTheme="minorHAnsi" w:cstheme="minorHAnsi"/>
                <w:sz w:val="20"/>
                <w:szCs w:val="20"/>
              </w:rPr>
              <w:t xml:space="preserve">E) Bereitstellung </w:t>
            </w:r>
            <w:r w:rsidR="001B206B" w:rsidRPr="001B206B">
              <w:rPr>
                <w:rFonts w:asciiTheme="minorHAnsi" w:hAnsiTheme="minorHAnsi" w:cstheme="minorHAnsi"/>
                <w:sz w:val="20"/>
                <w:szCs w:val="20"/>
              </w:rPr>
              <w:t xml:space="preserve">von Informationen und möglichen </w:t>
            </w:r>
            <w:r w:rsidRPr="001B206B">
              <w:rPr>
                <w:rFonts w:asciiTheme="minorHAnsi" w:hAnsiTheme="minorHAnsi" w:cstheme="minorHAnsi"/>
                <w:sz w:val="20"/>
                <w:szCs w:val="20"/>
              </w:rPr>
              <w:t xml:space="preserve">Ansprechpartnern bei psychischer Belastung im internen Bereich der Homepage. </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Default="0079385C" w:rsidP="00693F18">
            <w:pPr>
              <w:spacing w:line="300" w:lineRule="exact"/>
              <w:rPr>
                <w:rFonts w:asciiTheme="minorHAnsi" w:hAnsiTheme="minorHAnsi" w:cstheme="minorHAnsi"/>
                <w:sz w:val="20"/>
                <w:szCs w:val="20"/>
              </w:rPr>
            </w:pPr>
            <w:r>
              <w:rPr>
                <w:rFonts w:asciiTheme="minorHAnsi" w:hAnsiTheme="minorHAnsi" w:cstheme="minorHAnsi"/>
                <w:sz w:val="20"/>
                <w:szCs w:val="20"/>
              </w:rPr>
              <w:lastRenderedPageBreak/>
              <w:t>Stand</w:t>
            </w:r>
            <w:r w:rsidR="002601F5" w:rsidRPr="00BB0F23">
              <w:rPr>
                <w:rFonts w:asciiTheme="minorHAnsi" w:hAnsiTheme="minorHAnsi" w:cstheme="minorHAnsi"/>
                <w:sz w:val="20"/>
                <w:szCs w:val="20"/>
              </w:rPr>
              <w:t>ort-leitung, alle</w:t>
            </w:r>
          </w:p>
          <w:p w:rsidR="00D51978" w:rsidRPr="003D5FBA" w:rsidRDefault="00D51978" w:rsidP="00693F18">
            <w:pPr>
              <w:spacing w:line="300" w:lineRule="exact"/>
              <w:rPr>
                <w:rFonts w:asciiTheme="minorHAnsi" w:hAnsiTheme="minorHAnsi" w:cstheme="minorHAnsi"/>
                <w:strike/>
                <w:color w:val="FF0000"/>
                <w:sz w:val="20"/>
                <w:szCs w:val="20"/>
              </w:rPr>
            </w:pP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2626CB" w:rsidRDefault="00BD0BB4" w:rsidP="00693F18">
            <w:pPr>
              <w:spacing w:line="300" w:lineRule="exact"/>
              <w:rPr>
                <w:rFonts w:asciiTheme="minorHAnsi" w:hAnsiTheme="minorHAnsi" w:cstheme="minorHAnsi"/>
                <w:color w:val="000000" w:themeColor="text1"/>
                <w:sz w:val="20"/>
                <w:szCs w:val="20"/>
              </w:rPr>
            </w:pPr>
            <w:r w:rsidRPr="002626CB">
              <w:rPr>
                <w:rFonts w:asciiTheme="minorHAnsi" w:hAnsiTheme="minorHAnsi" w:cstheme="minorHAnsi"/>
                <w:color w:val="000000" w:themeColor="text1"/>
                <w:sz w:val="20"/>
                <w:szCs w:val="20"/>
              </w:rPr>
              <w:t>Ab sofort bis auf Widerruf</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2626CB" w:rsidRDefault="00BD0BB4" w:rsidP="00693F18">
            <w:pPr>
              <w:spacing w:line="300" w:lineRule="exact"/>
              <w:rPr>
                <w:rFonts w:asciiTheme="minorHAnsi" w:hAnsiTheme="minorHAnsi" w:cstheme="minorHAnsi"/>
                <w:color w:val="000000" w:themeColor="text1"/>
                <w:sz w:val="20"/>
                <w:szCs w:val="20"/>
              </w:rPr>
            </w:pP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28" w:type="dxa"/>
              <w:bottom w:w="28" w:type="dxa"/>
              <w:right w:w="28" w:type="dxa"/>
            </w:tcMar>
          </w:tcPr>
          <w:p w:rsidR="00BD0BB4" w:rsidRPr="002626CB" w:rsidRDefault="00BD0BB4" w:rsidP="00693F18">
            <w:pPr>
              <w:spacing w:line="300" w:lineRule="exact"/>
              <w:rPr>
                <w:rFonts w:asciiTheme="minorHAnsi" w:hAnsiTheme="minorHAnsi" w:cstheme="minorHAnsi"/>
                <w:color w:val="000000" w:themeColor="text1"/>
                <w:sz w:val="20"/>
                <w:szCs w:val="20"/>
              </w:rPr>
            </w:pPr>
          </w:p>
        </w:tc>
      </w:tr>
    </w:tbl>
    <w:p w:rsidR="00555535" w:rsidRPr="002626CB" w:rsidRDefault="00693F1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br w:type="textWrapping" w:clear="all"/>
      </w:r>
    </w:p>
    <w:sectPr w:rsidR="00555535" w:rsidRPr="002626CB" w:rsidSect="00C469F2">
      <w:headerReference w:type="default" r:id="rId8"/>
      <w:footerReference w:type="default" r:id="rId9"/>
      <w:pgSz w:w="16838" w:h="11906" w:orient="landscape" w:code="9"/>
      <w:pgMar w:top="567" w:right="567" w:bottom="851"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6EA" w:rsidRDefault="005D66EA" w:rsidP="00014341">
      <w:r>
        <w:separator/>
      </w:r>
    </w:p>
  </w:endnote>
  <w:endnote w:type="continuationSeparator" w:id="0">
    <w:p w:rsidR="005D66EA" w:rsidRDefault="005D66EA" w:rsidP="0001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EE9" w:rsidRDefault="00525EE9">
    <w:pPr>
      <w:pStyle w:val="Fuzeile"/>
      <w:rPr>
        <w:rFonts w:asciiTheme="minorHAnsi" w:hAnsiTheme="minorHAnsi" w:cstheme="minorHAnsi"/>
        <w:sz w:val="20"/>
        <w:szCs w:val="20"/>
      </w:rPr>
    </w:pPr>
    <w:r w:rsidRPr="00F26D55">
      <w:rPr>
        <w:rFonts w:asciiTheme="minorHAnsi" w:hAnsiTheme="minorHAnsi" w:cstheme="minorHAnsi"/>
        <w:b/>
        <w:sz w:val="20"/>
        <w:szCs w:val="20"/>
      </w:rPr>
      <w:t>Wichtiger Hinweis</w:t>
    </w:r>
    <w:r w:rsidRPr="00EB3061">
      <w:rPr>
        <w:rFonts w:asciiTheme="minorHAnsi" w:hAnsiTheme="minorHAnsi" w:cstheme="minorHAnsi"/>
        <w:sz w:val="20"/>
        <w:szCs w:val="20"/>
      </w:rPr>
      <w:t xml:space="preserve">: Es sind die tagesaktuellen behördlichen Vorgaben </w:t>
    </w:r>
    <w:r w:rsidR="00A23179">
      <w:rPr>
        <w:rFonts w:asciiTheme="minorHAnsi" w:hAnsiTheme="minorHAnsi" w:cstheme="minorHAnsi"/>
        <w:sz w:val="20"/>
        <w:szCs w:val="20"/>
      </w:rPr>
      <w:t>(u.a. aktuelle Corona-Bekämpfungsverordn</w:t>
    </w:r>
    <w:r w:rsidR="001F6F54">
      <w:rPr>
        <w:rFonts w:asciiTheme="minorHAnsi" w:hAnsiTheme="minorHAnsi" w:cstheme="minorHAnsi"/>
        <w:sz w:val="20"/>
        <w:szCs w:val="20"/>
      </w:rPr>
      <w:t xml:space="preserve">ung des Landes Rheinland-Pfalz), </w:t>
    </w:r>
    <w:r w:rsidRPr="00EB3061">
      <w:rPr>
        <w:rFonts w:asciiTheme="minorHAnsi" w:hAnsiTheme="minorHAnsi" w:cstheme="minorHAnsi"/>
        <w:sz w:val="20"/>
        <w:szCs w:val="20"/>
      </w:rPr>
      <w:t>die aktuellen Empfehlungen des RKI</w:t>
    </w:r>
    <w:r w:rsidR="001F6F54">
      <w:rPr>
        <w:rFonts w:asciiTheme="minorHAnsi" w:hAnsiTheme="minorHAnsi" w:cstheme="minorHAnsi"/>
        <w:sz w:val="20"/>
        <w:szCs w:val="20"/>
      </w:rPr>
      <w:t xml:space="preserve"> und die Regelungen zur Kita-Schließung sowie die Hygienemaßnahmen für Kitas</w:t>
    </w:r>
    <w:r w:rsidRPr="00EB3061">
      <w:rPr>
        <w:rFonts w:asciiTheme="minorHAnsi" w:hAnsiTheme="minorHAnsi" w:cstheme="minorHAnsi"/>
        <w:sz w:val="20"/>
        <w:szCs w:val="20"/>
      </w:rPr>
      <w:t xml:space="preserve"> zu berücksichtigen und ggf. in die Gefährdungsbeurteilung einzuarbeiten.</w:t>
    </w:r>
  </w:p>
  <w:p w:rsidR="00525EE9" w:rsidRDefault="00525EE9">
    <w:pPr>
      <w:pStyle w:val="Fuzeile"/>
      <w:rPr>
        <w:rFonts w:asciiTheme="minorHAnsi" w:hAnsiTheme="minorHAnsi" w:cstheme="minorHAnsi"/>
        <w:sz w:val="20"/>
        <w:szCs w:val="20"/>
      </w:rPr>
    </w:pPr>
  </w:p>
  <w:p w:rsidR="00525EE9" w:rsidRPr="00094FA5" w:rsidRDefault="00525EE9" w:rsidP="00511709">
    <w:pPr>
      <w:pStyle w:val="Fuzeile"/>
      <w:jc w:val="cente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094FA5">
      <w:rPr>
        <w:rFonts w:asciiTheme="minorHAnsi" w:hAnsiTheme="minorHAnsi" w:cstheme="minorHAnsi"/>
        <w:sz w:val="22"/>
        <w:szCs w:val="22"/>
      </w:rPr>
      <w:t xml:space="preserve">Stand </w:t>
    </w:r>
    <w:r w:rsidR="008417BB">
      <w:rPr>
        <w:rFonts w:asciiTheme="minorHAnsi" w:hAnsiTheme="minorHAnsi" w:cstheme="minorHAnsi"/>
        <w:sz w:val="22"/>
        <w:szCs w:val="22"/>
      </w:rPr>
      <w:t>Mai</w:t>
    </w:r>
    <w:r>
      <w:rPr>
        <w:rFonts w:asciiTheme="minorHAnsi" w:hAnsiTheme="minorHAnsi" w:cstheme="minorHAnsi"/>
        <w:sz w:val="22"/>
        <w:szCs w:val="22"/>
      </w:rPr>
      <w:t xml:space="preserve"> 2020</w:t>
    </w:r>
    <w:r>
      <w:rPr>
        <w:rFonts w:asciiTheme="minorHAnsi" w:hAnsiTheme="minorHAnsi" w:cstheme="minorHAnsi"/>
        <w:sz w:val="22"/>
        <w:szCs w:val="22"/>
      </w:rPr>
      <w:tab/>
    </w:r>
    <w:r w:rsidRPr="00094FA5">
      <w:rPr>
        <w:rFonts w:asciiTheme="minorHAnsi" w:hAnsiTheme="minorHAnsi" w:cstheme="minorHAnsi"/>
        <w:sz w:val="22"/>
        <w:szCs w:val="22"/>
      </w:rPr>
      <w:tab/>
    </w:r>
    <w:r w:rsidRPr="00094FA5">
      <w:rPr>
        <w:rFonts w:asciiTheme="minorHAnsi" w:hAnsiTheme="minorHAnsi" w:cstheme="minorHAnsi"/>
        <w:sz w:val="22"/>
        <w:szCs w:val="22"/>
      </w:rPr>
      <w:tab/>
    </w:r>
    <w:r>
      <w:rPr>
        <w:rFonts w:asciiTheme="minorHAnsi" w:hAnsiTheme="minorHAnsi" w:cstheme="minorHAnsi"/>
        <w:sz w:val="22"/>
        <w:szCs w:val="22"/>
      </w:rPr>
      <w:tab/>
    </w:r>
    <w:r w:rsidRPr="00094FA5">
      <w:rPr>
        <w:rFonts w:asciiTheme="minorHAnsi" w:hAnsiTheme="minorHAnsi" w:cstheme="minorHAnsi"/>
        <w:sz w:val="22"/>
        <w:szCs w:val="22"/>
      </w:rPr>
      <w:tab/>
    </w:r>
    <w:r w:rsidRPr="00094FA5">
      <w:rPr>
        <w:rFonts w:asciiTheme="minorHAnsi" w:hAnsiTheme="minorHAnsi" w:cstheme="minorHAnsi"/>
        <w:sz w:val="22"/>
        <w:szCs w:val="22"/>
      </w:rPr>
      <w:tab/>
    </w:r>
    <w:r w:rsidRPr="00094FA5">
      <w:rPr>
        <w:rFonts w:asciiTheme="minorHAnsi" w:hAnsiTheme="minorHAnsi" w:cstheme="minorHAnsi"/>
        <w:sz w:val="22"/>
        <w:szCs w:val="22"/>
      </w:rPr>
      <w:tab/>
    </w:r>
    <w:r w:rsidRPr="00094FA5">
      <w:rPr>
        <w:rFonts w:asciiTheme="minorHAnsi" w:hAnsiTheme="minorHAnsi" w:cstheme="minorHAnsi"/>
        <w:sz w:val="22"/>
        <w:szCs w:val="22"/>
      </w:rPr>
      <w:tab/>
      <w:t xml:space="preserve">Seite </w:t>
    </w:r>
    <w:r w:rsidRPr="00094FA5">
      <w:rPr>
        <w:rFonts w:asciiTheme="minorHAnsi" w:hAnsiTheme="minorHAnsi" w:cstheme="minorHAnsi"/>
        <w:b/>
        <w:bCs/>
        <w:sz w:val="22"/>
        <w:szCs w:val="22"/>
      </w:rPr>
      <w:fldChar w:fldCharType="begin"/>
    </w:r>
    <w:r w:rsidRPr="00094FA5">
      <w:rPr>
        <w:rFonts w:asciiTheme="minorHAnsi" w:hAnsiTheme="minorHAnsi" w:cstheme="minorHAnsi"/>
        <w:b/>
        <w:bCs/>
        <w:sz w:val="22"/>
        <w:szCs w:val="22"/>
      </w:rPr>
      <w:instrText>PAGE  \* Arabic  \* MERGEFORMAT</w:instrText>
    </w:r>
    <w:r w:rsidRPr="00094FA5">
      <w:rPr>
        <w:rFonts w:asciiTheme="minorHAnsi" w:hAnsiTheme="minorHAnsi" w:cstheme="minorHAnsi"/>
        <w:b/>
        <w:bCs/>
        <w:sz w:val="22"/>
        <w:szCs w:val="22"/>
      </w:rPr>
      <w:fldChar w:fldCharType="separate"/>
    </w:r>
    <w:r w:rsidR="00EC7C3F">
      <w:rPr>
        <w:rFonts w:asciiTheme="minorHAnsi" w:hAnsiTheme="minorHAnsi" w:cstheme="minorHAnsi"/>
        <w:b/>
        <w:bCs/>
        <w:noProof/>
        <w:sz w:val="22"/>
        <w:szCs w:val="22"/>
      </w:rPr>
      <w:t>1</w:t>
    </w:r>
    <w:r w:rsidRPr="00094FA5">
      <w:rPr>
        <w:rFonts w:asciiTheme="minorHAnsi" w:hAnsiTheme="minorHAnsi" w:cstheme="minorHAnsi"/>
        <w:b/>
        <w:bCs/>
        <w:sz w:val="22"/>
        <w:szCs w:val="22"/>
      </w:rPr>
      <w:fldChar w:fldCharType="end"/>
    </w:r>
    <w:r w:rsidRPr="00094FA5">
      <w:rPr>
        <w:rFonts w:asciiTheme="minorHAnsi" w:hAnsiTheme="minorHAnsi" w:cstheme="minorHAnsi"/>
        <w:sz w:val="22"/>
        <w:szCs w:val="22"/>
      </w:rPr>
      <w:t xml:space="preserve"> von </w:t>
    </w:r>
    <w:r w:rsidRPr="00094FA5">
      <w:rPr>
        <w:rFonts w:asciiTheme="minorHAnsi" w:hAnsiTheme="minorHAnsi" w:cstheme="minorHAnsi"/>
        <w:b/>
        <w:bCs/>
        <w:sz w:val="22"/>
        <w:szCs w:val="22"/>
      </w:rPr>
      <w:fldChar w:fldCharType="begin"/>
    </w:r>
    <w:r w:rsidRPr="00094FA5">
      <w:rPr>
        <w:rFonts w:asciiTheme="minorHAnsi" w:hAnsiTheme="minorHAnsi" w:cstheme="minorHAnsi"/>
        <w:b/>
        <w:bCs/>
        <w:sz w:val="22"/>
        <w:szCs w:val="22"/>
      </w:rPr>
      <w:instrText>NUMPAGES  \* Arabic  \* MERGEFORMAT</w:instrText>
    </w:r>
    <w:r w:rsidRPr="00094FA5">
      <w:rPr>
        <w:rFonts w:asciiTheme="minorHAnsi" w:hAnsiTheme="minorHAnsi" w:cstheme="minorHAnsi"/>
        <w:b/>
        <w:bCs/>
        <w:sz w:val="22"/>
        <w:szCs w:val="22"/>
      </w:rPr>
      <w:fldChar w:fldCharType="separate"/>
    </w:r>
    <w:r w:rsidR="00EC7C3F">
      <w:rPr>
        <w:rFonts w:asciiTheme="minorHAnsi" w:hAnsiTheme="minorHAnsi" w:cstheme="minorHAnsi"/>
        <w:b/>
        <w:bCs/>
        <w:noProof/>
        <w:sz w:val="22"/>
        <w:szCs w:val="22"/>
      </w:rPr>
      <w:t>6</w:t>
    </w:r>
    <w:r w:rsidRPr="00094FA5">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6EA" w:rsidRDefault="005D66EA" w:rsidP="00014341">
      <w:r>
        <w:separator/>
      </w:r>
    </w:p>
  </w:footnote>
  <w:footnote w:type="continuationSeparator" w:id="0">
    <w:p w:rsidR="005D66EA" w:rsidRDefault="005D66EA" w:rsidP="000143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EE9" w:rsidRPr="00094FA5" w:rsidRDefault="00525EE9" w:rsidP="00A23179">
    <w:pPr>
      <w:pStyle w:val="Kopfzeile"/>
      <w:jc w:val="right"/>
      <w:rPr>
        <w:rFonts w:asciiTheme="minorHAnsi" w:hAnsiTheme="minorHAnsi" w:cstheme="minorHAnsi"/>
      </w:rPr>
    </w:pPr>
    <w:r w:rsidRPr="00094FA5">
      <w:rPr>
        <w:rFonts w:asciiTheme="minorHAnsi" w:hAnsiTheme="minorHAnsi" w:cstheme="minorHAnsi"/>
        <w:noProof/>
      </w:rPr>
      <w:tab/>
    </w:r>
    <w:r w:rsidRPr="00094FA5">
      <w:rPr>
        <w:rFonts w:asciiTheme="minorHAnsi" w:hAnsiTheme="minorHAnsi" w:cstheme="minorHAnsi"/>
        <w:noProof/>
      </w:rPr>
      <w:tab/>
    </w:r>
    <w:r w:rsidRPr="00094FA5">
      <w:rPr>
        <w:rFonts w:asciiTheme="minorHAnsi" w:hAnsiTheme="minorHAnsi" w:cstheme="minorHAnsi"/>
        <w:noProof/>
      </w:rPr>
      <w:tab/>
    </w:r>
    <w:r w:rsidRPr="00094FA5">
      <w:rPr>
        <w:rFonts w:asciiTheme="minorHAnsi" w:hAnsiTheme="minorHAnsi" w:cstheme="minorHAnsi"/>
        <w:noProof/>
      </w:rPr>
      <w:tab/>
    </w:r>
    <w:r w:rsidRPr="00094FA5">
      <w:rPr>
        <w:rFonts w:asciiTheme="minorHAnsi" w:hAnsiTheme="minorHAnsi" w:cstheme="minorHAnsi"/>
        <w:noProof/>
      </w:rPr>
      <w:tab/>
    </w:r>
    <w:r w:rsidRPr="00094FA5">
      <w:rPr>
        <w:rFonts w:asciiTheme="minorHAnsi" w:hAnsiTheme="minorHAnsi" w:cstheme="minorHAnsi"/>
        <w:noProof/>
      </w:rPr>
      <w:tab/>
    </w:r>
    <w:r w:rsidRPr="00094FA5">
      <w:rPr>
        <w:rFonts w:asciiTheme="minorHAnsi" w:hAnsiTheme="minorHAnsi" w:cstheme="minorHAnsi"/>
        <w:noProof/>
      </w:rPr>
      <w:tab/>
    </w:r>
    <w:r w:rsidRPr="00094FA5">
      <w:rPr>
        <w:rFonts w:asciiTheme="minorHAnsi" w:hAnsiTheme="minorHAnsi" w:cstheme="minorHAnsi"/>
        <w:noProof/>
      </w:rPr>
      <w:tab/>
    </w:r>
    <w:r w:rsidRPr="00094FA5">
      <w:rPr>
        <w:rFonts w:asciiTheme="minorHAnsi" w:hAnsiTheme="minorHAnsi" w:cstheme="minorHAnsi"/>
        <w:noProof/>
      </w:rPr>
      <w:tab/>
    </w:r>
    <w:r w:rsidR="00A23179" w:rsidRPr="00A23179">
      <w:rPr>
        <w:rFonts w:asciiTheme="minorHAnsi" w:hAnsiTheme="minorHAnsi" w:cstheme="minorHAnsi"/>
        <w:noProof/>
      </w:rPr>
      <w:drawing>
        <wp:inline distT="0" distB="0" distL="0" distR="0">
          <wp:extent cx="1048680" cy="468173"/>
          <wp:effectExtent l="0" t="0" r="0" b="8255"/>
          <wp:docPr id="1" name="Grafik 1" descr="F:\Eigene Dateien\Eva Schlaf\01-Öffentlichkeitsarbeit Eva Schlaf\Vorlagen\Logo\KiTa gGmbH, Logo Koblen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igene Dateien\Eva Schlaf\01-Öffentlichkeitsarbeit Eva Schlaf\Vorlagen\Logo\KiTa gGmbH, Logo Koblen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204" cy="484925"/>
                  </a:xfrm>
                  <a:prstGeom prst="rect">
                    <a:avLst/>
                  </a:prstGeom>
                  <a:noFill/>
                  <a:ln>
                    <a:noFill/>
                  </a:ln>
                </pic:spPr>
              </pic:pic>
            </a:graphicData>
          </a:graphic>
        </wp:inline>
      </w:drawing>
    </w:r>
  </w:p>
  <w:p w:rsidR="00525EE9" w:rsidRPr="00094FA5" w:rsidRDefault="00525EE9">
    <w:pPr>
      <w:pStyle w:val="Kopfzeile"/>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14514"/>
    <w:multiLevelType w:val="hybridMultilevel"/>
    <w:tmpl w:val="8364FB8C"/>
    <w:lvl w:ilvl="0" w:tplc="0298DC0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741579"/>
    <w:multiLevelType w:val="hybridMultilevel"/>
    <w:tmpl w:val="0164B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F76838"/>
    <w:multiLevelType w:val="hybridMultilevel"/>
    <w:tmpl w:val="FA787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F15BFB"/>
    <w:multiLevelType w:val="hybridMultilevel"/>
    <w:tmpl w:val="6D640CE8"/>
    <w:lvl w:ilvl="0" w:tplc="0298DC0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71270F"/>
    <w:multiLevelType w:val="hybridMultilevel"/>
    <w:tmpl w:val="1E225AF4"/>
    <w:lvl w:ilvl="0" w:tplc="2604EC1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2747BC1"/>
    <w:multiLevelType w:val="hybridMultilevel"/>
    <w:tmpl w:val="DD4065B4"/>
    <w:lvl w:ilvl="0" w:tplc="04070001">
      <w:start w:val="1"/>
      <w:numFmt w:val="bullet"/>
      <w:lvlText w:val=""/>
      <w:lvlJc w:val="left"/>
      <w:pPr>
        <w:ind w:left="720" w:hanging="360"/>
      </w:pPr>
      <w:rPr>
        <w:rFonts w:ascii="Symbol" w:hAnsi="Symbol" w:hint="default"/>
      </w:rPr>
    </w:lvl>
    <w:lvl w:ilvl="1" w:tplc="39FA94FC">
      <w:numFmt w:val="bullet"/>
      <w:lvlText w:val="·"/>
      <w:lvlJc w:val="left"/>
      <w:pPr>
        <w:ind w:left="1515" w:hanging="435"/>
      </w:pPr>
      <w:rPr>
        <w:rFonts w:ascii="&amp;quot" w:eastAsia="Times New Roman" w:hAnsi="&amp;quot"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B63B3C"/>
    <w:multiLevelType w:val="hybridMultilevel"/>
    <w:tmpl w:val="DBE8F3E0"/>
    <w:lvl w:ilvl="0" w:tplc="79C88A7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28D1987"/>
    <w:multiLevelType w:val="hybridMultilevel"/>
    <w:tmpl w:val="2ECCA604"/>
    <w:lvl w:ilvl="0" w:tplc="C378539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2906A9B"/>
    <w:multiLevelType w:val="hybridMultilevel"/>
    <w:tmpl w:val="71F2BE4C"/>
    <w:lvl w:ilvl="0" w:tplc="AF8AD01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B36851"/>
    <w:multiLevelType w:val="hybridMultilevel"/>
    <w:tmpl w:val="D6E80210"/>
    <w:lvl w:ilvl="0" w:tplc="C7F47C8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9"/>
  </w:num>
  <w:num w:numId="6">
    <w:abstractNumId w:val="2"/>
  </w:num>
  <w:num w:numId="7">
    <w:abstractNumId w:val="0"/>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9C"/>
    <w:rsid w:val="00014341"/>
    <w:rsid w:val="00036510"/>
    <w:rsid w:val="00056822"/>
    <w:rsid w:val="000835D6"/>
    <w:rsid w:val="00094FA5"/>
    <w:rsid w:val="000A266D"/>
    <w:rsid w:val="000C5F3C"/>
    <w:rsid w:val="00112C14"/>
    <w:rsid w:val="001B206B"/>
    <w:rsid w:val="001B3836"/>
    <w:rsid w:val="001F6F54"/>
    <w:rsid w:val="00201C8D"/>
    <w:rsid w:val="00237879"/>
    <w:rsid w:val="002601F5"/>
    <w:rsid w:val="002626CB"/>
    <w:rsid w:val="002C7AF7"/>
    <w:rsid w:val="002F1965"/>
    <w:rsid w:val="00343E4D"/>
    <w:rsid w:val="00381020"/>
    <w:rsid w:val="003C2652"/>
    <w:rsid w:val="003C432F"/>
    <w:rsid w:val="003D5FBA"/>
    <w:rsid w:val="00401362"/>
    <w:rsid w:val="00401405"/>
    <w:rsid w:val="00422DFD"/>
    <w:rsid w:val="0044435F"/>
    <w:rsid w:val="00453DFA"/>
    <w:rsid w:val="0046379C"/>
    <w:rsid w:val="00466993"/>
    <w:rsid w:val="00494276"/>
    <w:rsid w:val="004D4078"/>
    <w:rsid w:val="004F35F5"/>
    <w:rsid w:val="00511709"/>
    <w:rsid w:val="00525EE9"/>
    <w:rsid w:val="00555535"/>
    <w:rsid w:val="005C3DE2"/>
    <w:rsid w:val="005D66EA"/>
    <w:rsid w:val="005E23F8"/>
    <w:rsid w:val="00637C39"/>
    <w:rsid w:val="00674BCD"/>
    <w:rsid w:val="006815F5"/>
    <w:rsid w:val="00693F18"/>
    <w:rsid w:val="006D1C6D"/>
    <w:rsid w:val="00727C85"/>
    <w:rsid w:val="00762C12"/>
    <w:rsid w:val="00764642"/>
    <w:rsid w:val="007705C0"/>
    <w:rsid w:val="0079385C"/>
    <w:rsid w:val="007F238C"/>
    <w:rsid w:val="0083067F"/>
    <w:rsid w:val="00835FAB"/>
    <w:rsid w:val="008417BB"/>
    <w:rsid w:val="009128A3"/>
    <w:rsid w:val="009479B2"/>
    <w:rsid w:val="009A0F6A"/>
    <w:rsid w:val="009B4B11"/>
    <w:rsid w:val="00A23179"/>
    <w:rsid w:val="00A27002"/>
    <w:rsid w:val="00A43167"/>
    <w:rsid w:val="00A67131"/>
    <w:rsid w:val="00AC56BD"/>
    <w:rsid w:val="00B01C2F"/>
    <w:rsid w:val="00B447EE"/>
    <w:rsid w:val="00B45F29"/>
    <w:rsid w:val="00B54BBB"/>
    <w:rsid w:val="00B6321F"/>
    <w:rsid w:val="00BB0F23"/>
    <w:rsid w:val="00BD0BB4"/>
    <w:rsid w:val="00BE205F"/>
    <w:rsid w:val="00C469F2"/>
    <w:rsid w:val="00C6487B"/>
    <w:rsid w:val="00C72D80"/>
    <w:rsid w:val="00CC0F29"/>
    <w:rsid w:val="00CE6084"/>
    <w:rsid w:val="00CF691E"/>
    <w:rsid w:val="00D273FF"/>
    <w:rsid w:val="00D51978"/>
    <w:rsid w:val="00DB08D2"/>
    <w:rsid w:val="00DB16EF"/>
    <w:rsid w:val="00E37724"/>
    <w:rsid w:val="00E60788"/>
    <w:rsid w:val="00E75F82"/>
    <w:rsid w:val="00E948FC"/>
    <w:rsid w:val="00EB3061"/>
    <w:rsid w:val="00EC7C3F"/>
    <w:rsid w:val="00EE0C25"/>
    <w:rsid w:val="00EF2389"/>
    <w:rsid w:val="00F01255"/>
    <w:rsid w:val="00F26D55"/>
    <w:rsid w:val="00F351E3"/>
    <w:rsid w:val="00F63B1E"/>
    <w:rsid w:val="00FA1682"/>
    <w:rsid w:val="00FE0BCF"/>
    <w:rsid w:val="00FE3F47"/>
    <w:rsid w:val="00FF7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701E93-9769-4561-B4F7-9D468AE2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79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379C"/>
    <w:pPr>
      <w:ind w:left="720"/>
      <w:contextualSpacing/>
    </w:pPr>
  </w:style>
  <w:style w:type="paragraph" w:styleId="Sprechblasentext">
    <w:name w:val="Balloon Text"/>
    <w:basedOn w:val="Standard"/>
    <w:link w:val="SprechblasentextZchn"/>
    <w:uiPriority w:val="99"/>
    <w:semiHidden/>
    <w:unhideWhenUsed/>
    <w:rsid w:val="00F0125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1255"/>
    <w:rPr>
      <w:rFonts w:ascii="Segoe UI" w:eastAsia="Times New Roman" w:hAnsi="Segoe UI" w:cs="Segoe UI"/>
      <w:sz w:val="18"/>
      <w:szCs w:val="18"/>
      <w:lang w:eastAsia="de-DE"/>
    </w:rPr>
  </w:style>
  <w:style w:type="paragraph" w:styleId="StandardWeb">
    <w:name w:val="Normal (Web)"/>
    <w:basedOn w:val="Standard"/>
    <w:uiPriority w:val="99"/>
    <w:unhideWhenUsed/>
    <w:rsid w:val="00F01255"/>
    <w:pPr>
      <w:spacing w:before="100" w:beforeAutospacing="1" w:after="100" w:afterAutospacing="1"/>
    </w:pPr>
  </w:style>
  <w:style w:type="character" w:styleId="Hyperlink">
    <w:name w:val="Hyperlink"/>
    <w:basedOn w:val="Absatz-Standardschriftart"/>
    <w:uiPriority w:val="99"/>
    <w:semiHidden/>
    <w:unhideWhenUsed/>
    <w:rsid w:val="00F01255"/>
    <w:rPr>
      <w:color w:val="0000FF"/>
      <w:u w:val="single"/>
    </w:rPr>
  </w:style>
  <w:style w:type="paragraph" w:styleId="Kopfzeile">
    <w:name w:val="header"/>
    <w:basedOn w:val="Standard"/>
    <w:link w:val="KopfzeileZchn"/>
    <w:uiPriority w:val="99"/>
    <w:unhideWhenUsed/>
    <w:rsid w:val="00014341"/>
    <w:pPr>
      <w:tabs>
        <w:tab w:val="center" w:pos="4536"/>
        <w:tab w:val="right" w:pos="9072"/>
      </w:tabs>
    </w:pPr>
  </w:style>
  <w:style w:type="character" w:customStyle="1" w:styleId="KopfzeileZchn">
    <w:name w:val="Kopfzeile Zchn"/>
    <w:basedOn w:val="Absatz-Standardschriftart"/>
    <w:link w:val="Kopfzeile"/>
    <w:uiPriority w:val="99"/>
    <w:rsid w:val="0001434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014341"/>
    <w:pPr>
      <w:tabs>
        <w:tab w:val="center" w:pos="4536"/>
        <w:tab w:val="right" w:pos="9072"/>
      </w:tabs>
    </w:pPr>
  </w:style>
  <w:style w:type="character" w:customStyle="1" w:styleId="FuzeileZchn">
    <w:name w:val="Fußzeile Zchn"/>
    <w:basedOn w:val="Absatz-Standardschriftart"/>
    <w:link w:val="Fuzeile"/>
    <w:uiPriority w:val="99"/>
    <w:rsid w:val="00014341"/>
    <w:rPr>
      <w:rFonts w:ascii="Times New Roman" w:eastAsia="Times New Roman" w:hAnsi="Times New Roman" w:cs="Times New Roman"/>
      <w:sz w:val="24"/>
      <w:szCs w:val="24"/>
      <w:lang w:eastAsia="de-DE"/>
    </w:rPr>
  </w:style>
  <w:style w:type="table" w:styleId="Tabellenraster">
    <w:name w:val="Table Grid"/>
    <w:basedOn w:val="NormaleTabelle"/>
    <w:uiPriority w:val="59"/>
    <w:rsid w:val="0011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ki.de/DE/Content/InfAZ/N/Neuartiges_Coronavirus/Kontaktperson/Manage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1102</Words>
  <Characters>6943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BGW</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Fischer</dc:creator>
  <cp:keywords/>
  <dc:description/>
  <cp:lastModifiedBy>Windows User</cp:lastModifiedBy>
  <cp:revision>2</cp:revision>
  <cp:lastPrinted>2020-04-21T06:46:00Z</cp:lastPrinted>
  <dcterms:created xsi:type="dcterms:W3CDTF">2020-05-19T10:20:00Z</dcterms:created>
  <dcterms:modified xsi:type="dcterms:W3CDTF">2020-05-19T10:20:00Z</dcterms:modified>
</cp:coreProperties>
</file>